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3C0591" w:rsidRPr="002861F4" w:rsidP="004F6F07" w14:paraId="353F359E" w14:textId="77777777">
      <w:pPr>
        <w:rPr>
          <w:lang w:val="en-US"/>
        </w:rPr>
      </w:pPr>
      <w:r w:rsidRPr="002861F4">
        <w:rPr>
          <w:lang w:val="en-US"/>
        </w:rPr>
        <w:t xml:space="preserve">This checklist is </w:t>
      </w:r>
      <w:r w:rsidRPr="002861F4">
        <w:rPr>
          <w:b/>
          <w:bCs/>
          <w:u w:val="single"/>
          <w:lang w:val="en-US"/>
        </w:rPr>
        <w:t>not</w:t>
      </w:r>
      <w:r w:rsidRPr="002861F4">
        <w:rPr>
          <w:lang w:val="en-US"/>
        </w:rPr>
        <w:t xml:space="preserve"> intended for use with </w:t>
      </w:r>
      <w:r w:rsidRPr="000E1C33" w:rsidR="004C16A8">
        <w:rPr>
          <w:i/>
          <w:u w:val="single"/>
          <w:lang w:val="en-US"/>
        </w:rPr>
        <w:t>terminally sterilized</w:t>
      </w:r>
      <w:r w:rsidR="004C16A8">
        <w:rPr>
          <w:lang w:val="en-US"/>
        </w:rPr>
        <w:t xml:space="preserve"> </w:t>
      </w:r>
      <w:r w:rsidRPr="004C16A8" w:rsidR="004C16A8">
        <w:rPr>
          <w:lang w:val="en-US"/>
        </w:rPr>
        <w:t xml:space="preserve">or </w:t>
      </w:r>
      <w:r w:rsidRPr="000E1C33">
        <w:rPr>
          <w:i/>
          <w:u w:val="single"/>
          <w:lang w:val="en-US"/>
        </w:rPr>
        <w:t>re processable medical devices</w:t>
      </w:r>
      <w:r w:rsidRPr="000E1C33" w:rsidR="00AD08D9">
        <w:rPr>
          <w:i/>
          <w:u w:val="single"/>
          <w:lang w:val="en-US"/>
        </w:rPr>
        <w:t xml:space="preserve"> </w:t>
      </w:r>
      <w:r w:rsidRPr="000E1C33" w:rsidR="004C16A8">
        <w:rPr>
          <w:i/>
          <w:u w:val="single"/>
          <w:lang w:val="en-US"/>
        </w:rPr>
        <w:t xml:space="preserve">sterilized by </w:t>
      </w:r>
      <w:r w:rsidRPr="000E1C33" w:rsidR="00AD08D9">
        <w:rPr>
          <w:i/>
          <w:u w:val="single"/>
          <w:lang w:val="en-US"/>
        </w:rPr>
        <w:t>H</w:t>
      </w:r>
      <w:r w:rsidRPr="000E1C33" w:rsidR="00AD08D9">
        <w:rPr>
          <w:i/>
          <w:u w:val="single"/>
          <w:vertAlign w:val="subscript"/>
          <w:lang w:val="en-US"/>
        </w:rPr>
        <w:t>2</w:t>
      </w:r>
      <w:r w:rsidRPr="000E1C33" w:rsidR="00AD08D9">
        <w:rPr>
          <w:i/>
          <w:u w:val="single"/>
          <w:lang w:val="en-US"/>
        </w:rPr>
        <w:t>O</w:t>
      </w:r>
      <w:r w:rsidRPr="000E1C33" w:rsidR="00AD08D9">
        <w:rPr>
          <w:i/>
          <w:u w:val="single"/>
          <w:vertAlign w:val="subscript"/>
          <w:lang w:val="en-US"/>
        </w:rPr>
        <w:t>2</w:t>
      </w:r>
      <w:r w:rsidRPr="000E1C33" w:rsidR="00AD08D9">
        <w:rPr>
          <w:i/>
          <w:u w:val="single"/>
          <w:lang w:val="en-US"/>
        </w:rPr>
        <w:t xml:space="preserve"> Gas Plasma</w:t>
      </w:r>
      <w:r w:rsidRPr="004C16A8">
        <w:rPr>
          <w:lang w:val="en-US"/>
        </w:rPr>
        <w:t>.</w:t>
      </w:r>
      <w:r w:rsidRPr="002861F4">
        <w:rPr>
          <w:lang w:val="en-US"/>
        </w:rPr>
        <w:t xml:space="preserve"> Please use </w:t>
      </w:r>
      <w:r w:rsidR="000E1C33">
        <w:rPr>
          <w:lang w:val="en-US"/>
        </w:rPr>
        <w:t>the more specific c</w:t>
      </w:r>
      <w:r w:rsidRPr="002861F4">
        <w:rPr>
          <w:lang w:val="en-US"/>
        </w:rPr>
        <w:t>hecklist</w:t>
      </w:r>
      <w:r w:rsidR="000E1C33">
        <w:rPr>
          <w:lang w:val="en-US"/>
        </w:rPr>
        <w:t>s</w:t>
      </w:r>
      <w:r w:rsidRPr="002861F4">
        <w:rPr>
          <w:lang w:val="en-US"/>
        </w:rPr>
        <w:t xml:space="preserve"> </w:t>
      </w:r>
      <w:r w:rsidR="00330A97">
        <w:rPr>
          <w:lang w:val="en-US"/>
        </w:rPr>
        <w:t xml:space="preserve">for </w:t>
      </w:r>
      <w:r w:rsidR="00673A31">
        <w:rPr>
          <w:lang w:val="en-US"/>
        </w:rPr>
        <w:t>H</w:t>
      </w:r>
      <w:r w:rsidRPr="00673A31" w:rsidR="00673A31">
        <w:rPr>
          <w:vertAlign w:val="subscript"/>
          <w:lang w:val="en-US"/>
        </w:rPr>
        <w:t>2</w:t>
      </w:r>
      <w:r w:rsidR="00673A31">
        <w:rPr>
          <w:lang w:val="en-US"/>
        </w:rPr>
        <w:t>O</w:t>
      </w:r>
      <w:r w:rsidRPr="00673A31" w:rsidR="00673A31">
        <w:rPr>
          <w:vertAlign w:val="subscript"/>
          <w:lang w:val="en-US"/>
        </w:rPr>
        <w:t>2</w:t>
      </w:r>
      <w:r w:rsidR="00673A31">
        <w:rPr>
          <w:lang w:val="en-US"/>
        </w:rPr>
        <w:t xml:space="preserve"> </w:t>
      </w:r>
      <w:r w:rsidR="00330A97">
        <w:rPr>
          <w:lang w:val="en-US"/>
        </w:rPr>
        <w:t xml:space="preserve">terminally sterilized devices </w:t>
      </w:r>
      <w:r w:rsidR="000E1C33">
        <w:rPr>
          <w:lang w:val="en-US"/>
        </w:rPr>
        <w:t>(</w:t>
      </w:r>
      <w:hyperlink r:id="rId5" w:history="1">
        <w:r w:rsidRPr="00DE06E4" w:rsidR="000E1C33">
          <w:rPr>
            <w:rStyle w:val="Hyperlink"/>
            <w:lang w:val="en-US"/>
          </w:rPr>
          <w:t>MED_T_09.81</w:t>
        </w:r>
      </w:hyperlink>
      <w:r w:rsidR="000E1C33">
        <w:rPr>
          <w:lang w:val="en-US"/>
        </w:rPr>
        <w:t xml:space="preserve">) </w:t>
      </w:r>
      <w:r w:rsidR="00330A97">
        <w:rPr>
          <w:lang w:val="en-US"/>
        </w:rPr>
        <w:t>or re-processable devices using H</w:t>
      </w:r>
      <w:r w:rsidRPr="00330A97" w:rsidR="00330A97">
        <w:rPr>
          <w:vertAlign w:val="subscript"/>
          <w:lang w:val="en-US"/>
        </w:rPr>
        <w:t>2</w:t>
      </w:r>
      <w:r w:rsidR="00330A97">
        <w:rPr>
          <w:lang w:val="en-US"/>
        </w:rPr>
        <w:t>O</w:t>
      </w:r>
      <w:r w:rsidRPr="00330A97" w:rsidR="00330A97">
        <w:rPr>
          <w:vertAlign w:val="subscript"/>
          <w:lang w:val="en-US"/>
        </w:rPr>
        <w:t>2</w:t>
      </w:r>
      <w:r w:rsidR="00330A97">
        <w:rPr>
          <w:lang w:val="en-US"/>
        </w:rPr>
        <w:t xml:space="preserve"> </w:t>
      </w:r>
      <w:r w:rsidR="000E1C33">
        <w:rPr>
          <w:lang w:val="en-US"/>
        </w:rPr>
        <w:t>(</w:t>
      </w:r>
      <w:hyperlink r:id="rId6" w:history="1">
        <w:r w:rsidRPr="00DE06E4" w:rsidR="000E1C33">
          <w:rPr>
            <w:rStyle w:val="Hyperlink"/>
            <w:lang w:val="en-US"/>
          </w:rPr>
          <w:t>MED_T_09.82</w:t>
        </w:r>
      </w:hyperlink>
      <w:r w:rsidR="000E1C33">
        <w:rPr>
          <w:lang w:val="en-US"/>
        </w:rPr>
        <w:t xml:space="preserve">) </w:t>
      </w:r>
      <w:r w:rsidR="00330A97">
        <w:rPr>
          <w:lang w:val="en-US"/>
        </w:rPr>
        <w:t>and</w:t>
      </w:r>
      <w:r w:rsidRPr="002861F4">
        <w:rPr>
          <w:lang w:val="en-US"/>
        </w:rPr>
        <w:t xml:space="preserve"> request </w:t>
      </w:r>
      <w:r w:rsidRPr="002861F4" w:rsidR="00B6658E">
        <w:rPr>
          <w:lang w:val="en-US"/>
        </w:rPr>
        <w:t xml:space="preserve">a current copy </w:t>
      </w:r>
      <w:r w:rsidRPr="002861F4">
        <w:rPr>
          <w:lang w:val="en-US"/>
        </w:rPr>
        <w:t xml:space="preserve">from your TÜV SÜD Product </w:t>
      </w:r>
      <w:r w:rsidRPr="002861F4" w:rsidR="00D42DBA">
        <w:rPr>
          <w:lang w:val="en-US"/>
        </w:rPr>
        <w:t xml:space="preserve">Service </w:t>
      </w:r>
      <w:r w:rsidRPr="002861F4">
        <w:rPr>
          <w:lang w:val="en-US"/>
        </w:rPr>
        <w:t xml:space="preserve">primary </w:t>
      </w:r>
      <w:r w:rsidR="000E1C33">
        <w:rPr>
          <w:lang w:val="en-US"/>
        </w:rPr>
        <w:t xml:space="preserve">point of </w:t>
      </w:r>
      <w:r w:rsidRPr="002861F4">
        <w:rPr>
          <w:lang w:val="en-US"/>
        </w:rPr>
        <w:t>contact.</w:t>
      </w:r>
    </w:p>
    <w:p w:rsidR="003C0591" w:rsidRPr="002861F4" w:rsidP="004F6F07" w14:paraId="54F8B368" w14:textId="77777777">
      <w:pPr>
        <w:rPr>
          <w:lang w:val="en-US"/>
        </w:rPr>
      </w:pPr>
    </w:p>
    <w:tbl>
      <w:tblPr>
        <w:tblStyle w:val="TableGrid"/>
        <w:tblpPr w:leftFromText="180" w:rightFromText="180" w:vertAnchor="text" w:horzAnchor="margin" w:tblpY="41"/>
        <w:tblW w:w="0" w:type="auto"/>
        <w:tblLook w:val="04A0"/>
      </w:tblPr>
      <w:tblGrid>
        <w:gridCol w:w="9095"/>
      </w:tblGrid>
      <w:tr w14:paraId="0F0AD02B" w14:textId="77777777" w:rsidTr="00FC7A7E">
        <w:tblPrEx>
          <w:tblW w:w="0" w:type="auto"/>
          <w:tblLook w:val="04A0"/>
        </w:tblPrEx>
        <w:trPr>
          <w:trHeight w:val="392"/>
        </w:trPr>
        <w:tc>
          <w:tcPr>
            <w:tcW w:w="9095" w:type="dxa"/>
            <w:shd w:val="clear" w:color="auto" w:fill="D9D9D9" w:themeFill="background1" w:themeFillShade="D9"/>
            <w:vAlign w:val="center"/>
          </w:tcPr>
          <w:p w:rsidR="00713B1D" w:rsidRPr="002861F4" w:rsidP="00FC7A7E" w14:paraId="640781C8" w14:textId="77777777">
            <w:pPr>
              <w:rPr>
                <w:rFonts w:cs="Arial"/>
                <w:b/>
                <w:sz w:val="18"/>
                <w:szCs w:val="18"/>
                <w:lang w:val="en-US"/>
              </w:rPr>
            </w:pPr>
            <w:r w:rsidRPr="002861F4">
              <w:rPr>
                <w:rFonts w:cs="Arial"/>
                <w:b/>
                <w:sz w:val="18"/>
                <w:szCs w:val="18"/>
                <w:lang w:val="en-US"/>
              </w:rPr>
              <w:t xml:space="preserve">Application ID (as </w:t>
            </w:r>
            <w:r w:rsidRPr="002861F4" w:rsidR="001A124D">
              <w:rPr>
                <w:rFonts w:cs="Arial"/>
                <w:b/>
                <w:sz w:val="18"/>
                <w:szCs w:val="18"/>
                <w:lang w:val="en-US"/>
              </w:rPr>
              <w:t xml:space="preserve">it </w:t>
            </w:r>
            <w:r w:rsidRPr="002861F4">
              <w:rPr>
                <w:rFonts w:cs="Arial"/>
                <w:b/>
                <w:sz w:val="18"/>
                <w:szCs w:val="18"/>
                <w:lang w:val="en-US"/>
              </w:rPr>
              <w:t>appears in the application form / change notification form)</w:t>
            </w:r>
          </w:p>
        </w:tc>
      </w:tr>
      <w:tr w14:paraId="437672EB" w14:textId="77777777" w:rsidTr="00FC7A7E">
        <w:tblPrEx>
          <w:tblW w:w="0" w:type="auto"/>
          <w:tblLook w:val="04A0"/>
        </w:tblPrEx>
        <w:trPr>
          <w:trHeight w:val="472"/>
        </w:trPr>
        <w:tc>
          <w:tcPr>
            <w:tcW w:w="9095" w:type="dxa"/>
            <w:vAlign w:val="center"/>
          </w:tcPr>
          <w:p w:rsidR="00713B1D" w:rsidRPr="002861F4" w:rsidP="00FC7A7E" w14:paraId="2CE0B46D" w14:textId="77777777">
            <w:pPr>
              <w:overflowPunct/>
              <w:autoSpaceDE/>
              <w:autoSpaceDN/>
              <w:adjustRightInd/>
              <w:spacing w:after="160" w:line="259" w:lineRule="auto"/>
              <w:contextualSpacing/>
              <w:textAlignment w:val="auto"/>
              <w:rPr>
                <w:rFonts w:cs="Arial"/>
                <w:i/>
                <w:sz w:val="18"/>
                <w:szCs w:val="18"/>
                <w:lang w:val="en-US"/>
              </w:rPr>
            </w:pPr>
          </w:p>
        </w:tc>
      </w:tr>
    </w:tbl>
    <w:p w:rsidR="00713B1D" w:rsidRPr="002861F4" w:rsidP="004F6F07" w14:paraId="3223797D" w14:textId="77777777">
      <w:pPr>
        <w:rPr>
          <w:lang w:val="en-US"/>
        </w:rPr>
      </w:pPr>
    </w:p>
    <w:p w:rsidR="004F6F07" w:rsidP="00330A97" w14:paraId="15F87B44" w14:textId="77777777">
      <w:pPr>
        <w:pStyle w:val="ListParagraph"/>
        <w:numPr>
          <w:ilvl w:val="0"/>
          <w:numId w:val="11"/>
        </w:numPr>
        <w:rPr>
          <w:lang w:val="en-US"/>
        </w:rPr>
      </w:pPr>
      <w:r w:rsidRPr="00330A97">
        <w:rPr>
          <w:i/>
          <w:lang w:val="en-US"/>
        </w:rPr>
        <w:t>[X]</w:t>
      </w:r>
      <w:r w:rsidRPr="00330A97">
        <w:rPr>
          <w:lang w:val="en-US"/>
        </w:rPr>
        <w:t xml:space="preserve"> in this document: indicates a document to be named including page number - submitted for evidence. Grey text </w:t>
      </w:r>
      <w:r w:rsidR="006854C5">
        <w:rPr>
          <w:lang w:val="en-US"/>
        </w:rPr>
        <w:t>(</w:t>
      </w:r>
      <w:r w:rsidRPr="006854C5" w:rsidR="006854C5">
        <w:rPr>
          <w:lang w:val="en-US"/>
        </w:rPr>
        <w:t>for guidance</w:t>
      </w:r>
      <w:r w:rsidR="006854C5">
        <w:rPr>
          <w:lang w:val="en-US"/>
        </w:rPr>
        <w:t xml:space="preserve">) </w:t>
      </w:r>
      <w:r w:rsidRPr="00330A97">
        <w:rPr>
          <w:lang w:val="en-US"/>
        </w:rPr>
        <w:t>may be replaced/deleted.</w:t>
      </w:r>
    </w:p>
    <w:p w:rsidR="00330A97" w:rsidRPr="00330A97" w:rsidP="00330A97" w14:paraId="789DA4C9" w14:textId="77777777">
      <w:pPr>
        <w:pStyle w:val="ListParagraph"/>
        <w:numPr>
          <w:ilvl w:val="0"/>
          <w:numId w:val="11"/>
        </w:numPr>
        <w:rPr>
          <w:lang w:val="en-US"/>
        </w:rPr>
      </w:pPr>
      <w:r w:rsidRPr="00330A97">
        <w:rPr>
          <w:lang w:val="en-US"/>
        </w:rPr>
        <w:t>In case of a Change Notification, please only fill in the applicable sections</w:t>
      </w:r>
    </w:p>
    <w:p w:rsidR="002E6765" w:rsidRPr="002861F4" w:rsidP="006040A1" w14:paraId="52C79EFE" w14:textId="77777777">
      <w:pPr>
        <w:rPr>
          <w:rFonts w:ascii="Arial Narrow" w:hAnsi="Arial Narrow" w:cs="Arial"/>
          <w:szCs w:val="22"/>
          <w:lang w:val="en-US"/>
        </w:rPr>
      </w:pPr>
    </w:p>
    <w:p w:rsidR="00E4410C" w:rsidRPr="002861F4" w:rsidP="002E6765" w14:paraId="4F2B465F" w14:textId="77777777">
      <w:pPr>
        <w:pStyle w:val="Heading1"/>
        <w:rPr>
          <w:lang w:val="en-US"/>
        </w:rPr>
      </w:pPr>
      <w:r w:rsidRPr="002861F4">
        <w:rPr>
          <w:lang w:val="en-US"/>
        </w:rPr>
        <w:t xml:space="preserve">Short </w:t>
      </w:r>
      <w:r w:rsidRPr="002861F4" w:rsidR="00277D76">
        <w:rPr>
          <w:lang w:val="en-US"/>
        </w:rPr>
        <w:t>P</w:t>
      </w:r>
      <w:r w:rsidRPr="002861F4">
        <w:rPr>
          <w:lang w:val="en-US"/>
        </w:rPr>
        <w:t xml:space="preserve">roduct </w:t>
      </w:r>
      <w:r w:rsidRPr="002861F4" w:rsidR="00277D76">
        <w:rPr>
          <w:lang w:val="en-US"/>
        </w:rPr>
        <w:t>D</w:t>
      </w:r>
      <w:r w:rsidRPr="002861F4">
        <w:rPr>
          <w:lang w:val="en-US"/>
        </w:rPr>
        <w:t>escription relevant</w:t>
      </w:r>
      <w:r w:rsidRPr="002861F4" w:rsidR="000E6489">
        <w:rPr>
          <w:lang w:val="en-US"/>
        </w:rPr>
        <w:t xml:space="preserve"> to the s</w:t>
      </w:r>
      <w:r w:rsidRPr="002861F4" w:rsidR="006040A1">
        <w:rPr>
          <w:lang w:val="en-US"/>
        </w:rPr>
        <w:t>terilization</w:t>
      </w:r>
      <w:r w:rsidRPr="002861F4" w:rsidR="000E6489">
        <w:rPr>
          <w:lang w:val="en-US"/>
        </w:rPr>
        <w:t xml:space="preserve"> process</w:t>
      </w:r>
    </w:p>
    <w:p w:rsidR="002E6765" w:rsidRPr="002861F4" w:rsidP="006040A1" w14:paraId="4A378B05" w14:textId="77777777">
      <w:pPr>
        <w:rPr>
          <w:rFonts w:ascii="Arial Narrow" w:hAnsi="Arial Narrow" w:cs="Arial"/>
          <w:i/>
          <w:szCs w:val="22"/>
          <w:lang w:val="en-US"/>
        </w:rPr>
      </w:pPr>
      <w:r w:rsidRPr="002861F4">
        <w:rPr>
          <w:rFonts w:ascii="Arial Narrow" w:hAnsi="Arial Narrow" w:cs="Arial"/>
          <w:i/>
          <w:szCs w:val="22"/>
          <w:u w:val="single"/>
          <w:lang w:val="en-US"/>
        </w:rPr>
        <w:t>Note:</w:t>
      </w:r>
      <w:r w:rsidRPr="002861F4">
        <w:rPr>
          <w:rFonts w:ascii="Arial Narrow" w:hAnsi="Arial Narrow" w:cs="Arial"/>
          <w:i/>
          <w:szCs w:val="22"/>
          <w:lang w:val="en-US"/>
        </w:rPr>
        <w:t xml:space="preserve"> Please replace </w:t>
      </w:r>
      <w:r w:rsidR="00330A97">
        <w:rPr>
          <w:rFonts w:ascii="Arial Narrow" w:hAnsi="Arial Narrow" w:cs="Arial"/>
          <w:i/>
          <w:szCs w:val="22"/>
          <w:lang w:val="en-US"/>
        </w:rPr>
        <w:t xml:space="preserve">grey </w:t>
      </w:r>
      <w:r w:rsidRPr="002861F4">
        <w:rPr>
          <w:rFonts w:ascii="Arial Narrow" w:hAnsi="Arial Narrow" w:cs="Arial"/>
          <w:i/>
          <w:szCs w:val="22"/>
          <w:lang w:val="en-US"/>
        </w:rPr>
        <w:t>italic text with respective information</w:t>
      </w:r>
    </w:p>
    <w:tbl>
      <w:tblPr>
        <w:tblStyle w:val="TableGrid"/>
        <w:tblW w:w="0" w:type="auto"/>
        <w:tblLook w:val="04A0"/>
      </w:tblPr>
      <w:tblGrid>
        <w:gridCol w:w="9062"/>
      </w:tblGrid>
      <w:tr w14:paraId="6FC2B9CE" w14:textId="77777777" w:rsidTr="006040A1">
        <w:tblPrEx>
          <w:tblW w:w="0" w:type="auto"/>
          <w:tblLook w:val="04A0"/>
        </w:tblPrEx>
        <w:trPr>
          <w:trHeight w:val="341"/>
        </w:trPr>
        <w:tc>
          <w:tcPr>
            <w:tcW w:w="9062" w:type="dxa"/>
            <w:shd w:val="clear" w:color="auto" w:fill="D9D9D9" w:themeFill="background1" w:themeFillShade="D9"/>
            <w:vAlign w:val="center"/>
          </w:tcPr>
          <w:p w:rsidR="006040A1" w:rsidRPr="002861F4" w:rsidP="006040A1" w14:paraId="4FDD16DB" w14:textId="77777777">
            <w:pPr>
              <w:spacing w:before="60"/>
              <w:rPr>
                <w:rFonts w:cs="Arial"/>
                <w:b/>
                <w:sz w:val="18"/>
                <w:szCs w:val="18"/>
                <w:lang w:val="en-US"/>
              </w:rPr>
            </w:pPr>
            <w:r w:rsidRPr="002861F4">
              <w:rPr>
                <w:rFonts w:cs="Arial"/>
                <w:b/>
                <w:sz w:val="18"/>
                <w:szCs w:val="18"/>
                <w:lang w:val="en-US"/>
              </w:rPr>
              <w:t xml:space="preserve">Short description incl. picture of the device </w:t>
            </w:r>
            <w:r w:rsidRPr="002861F4">
              <w:rPr>
                <w:rFonts w:cs="Arial"/>
                <w:sz w:val="18"/>
                <w:szCs w:val="18"/>
                <w:lang w:val="en-US"/>
              </w:rPr>
              <w:t>- in case of changes, as far as relevant</w:t>
            </w:r>
          </w:p>
        </w:tc>
      </w:tr>
      <w:tr w14:paraId="40782B5E" w14:textId="77777777" w:rsidTr="006040A1">
        <w:tblPrEx>
          <w:tblW w:w="0" w:type="auto"/>
          <w:tblLook w:val="04A0"/>
        </w:tblPrEx>
        <w:trPr>
          <w:trHeight w:val="1566"/>
        </w:trPr>
        <w:tc>
          <w:tcPr>
            <w:tcW w:w="9062" w:type="dxa"/>
            <w:vAlign w:val="center"/>
          </w:tcPr>
          <w:p w:rsidR="006040A1" w:rsidRPr="002861F4" w:rsidP="00646B31" w14:paraId="1C5F0368" w14:textId="77777777">
            <w:pPr>
              <w:rPr>
                <w:rFonts w:cs="Arial"/>
                <w:sz w:val="18"/>
                <w:szCs w:val="18"/>
                <w:lang w:val="en-US"/>
              </w:rPr>
            </w:pPr>
            <w:r w:rsidRPr="002861F4">
              <w:rPr>
                <w:rFonts w:cs="Arial"/>
                <w:sz w:val="18"/>
                <w:szCs w:val="18"/>
                <w:lang w:val="en-US"/>
              </w:rPr>
              <w:t>Description of the device as far as relevant for sterilization (pictures for clearer understanding):</w:t>
            </w:r>
          </w:p>
          <w:p w:rsidR="006040A1" w:rsidRPr="002861F4" w:rsidP="00646B31" w14:paraId="04127218" w14:textId="77777777">
            <w:pPr>
              <w:rPr>
                <w:rFonts w:cs="Arial"/>
                <w:i/>
                <w:color w:val="808080" w:themeColor="background1" w:themeShade="80"/>
                <w:sz w:val="18"/>
                <w:szCs w:val="18"/>
                <w:lang w:val="en-US"/>
              </w:rPr>
            </w:pPr>
            <w:r w:rsidRPr="002861F4">
              <w:rPr>
                <w:rFonts w:cs="Arial"/>
                <w:i/>
                <w:color w:val="808080" w:themeColor="background1" w:themeShade="80"/>
                <w:sz w:val="18"/>
                <w:szCs w:val="18"/>
                <w:lang w:val="en-US"/>
              </w:rPr>
              <w:t>To be added</w:t>
            </w:r>
          </w:p>
          <w:p w:rsidR="006040A1" w:rsidRPr="002861F4" w:rsidP="00646B31" w14:paraId="52AFB6DE" w14:textId="77777777">
            <w:pPr>
              <w:overflowPunct/>
              <w:autoSpaceDE/>
              <w:autoSpaceDN/>
              <w:adjustRightInd/>
              <w:spacing w:after="160" w:line="259" w:lineRule="auto"/>
              <w:contextualSpacing/>
              <w:textAlignment w:val="auto"/>
              <w:rPr>
                <w:rFonts w:cs="Arial"/>
                <w:i/>
                <w:color w:val="808080" w:themeColor="background1" w:themeShade="80"/>
                <w:sz w:val="18"/>
                <w:szCs w:val="18"/>
                <w:lang w:val="en-US"/>
              </w:rPr>
            </w:pPr>
            <w:r w:rsidRPr="002861F4">
              <w:rPr>
                <w:rFonts w:cs="Arial"/>
                <w:i/>
                <w:color w:val="808080" w:themeColor="background1" w:themeShade="80"/>
                <w:sz w:val="18"/>
                <w:szCs w:val="18"/>
                <w:lang w:val="en-US"/>
              </w:rPr>
              <w:t>Product Schematic and / or Photo of product, size, material, Intended Use / Intended Purpose according to IFU (inclusive total application duration, body contact, implantable, patient group), Packaging description, Picture</w:t>
            </w:r>
          </w:p>
          <w:p w:rsidR="006040A1" w:rsidRPr="002861F4" w:rsidP="00646B31" w14:paraId="3A074CAC" w14:textId="77777777">
            <w:pPr>
              <w:rPr>
                <w:rFonts w:cs="Arial"/>
                <w:sz w:val="18"/>
                <w:szCs w:val="18"/>
                <w:lang w:val="en-US"/>
              </w:rPr>
            </w:pPr>
          </w:p>
          <w:p w:rsidR="006040A1" w:rsidRPr="002861F4" w:rsidP="00646B31" w14:paraId="45153D26" w14:textId="77777777">
            <w:pPr>
              <w:rPr>
                <w:rFonts w:cs="Arial"/>
                <w:sz w:val="18"/>
                <w:szCs w:val="18"/>
                <w:lang w:val="en-US"/>
              </w:rPr>
            </w:pPr>
            <w:r w:rsidRPr="002861F4">
              <w:rPr>
                <w:rFonts w:cs="Arial"/>
                <w:sz w:val="18"/>
                <w:szCs w:val="18"/>
                <w:lang w:val="en-US"/>
              </w:rPr>
              <w:t xml:space="preserve">Variants under assessment: </w:t>
            </w:r>
          </w:p>
          <w:p w:rsidR="006040A1" w:rsidRPr="002861F4" w:rsidP="00646B31" w14:paraId="5AD7AC66" w14:textId="77777777">
            <w:pPr>
              <w:rPr>
                <w:rFonts w:cs="Arial"/>
                <w:i/>
                <w:color w:val="808080" w:themeColor="background1" w:themeShade="80"/>
                <w:sz w:val="18"/>
                <w:szCs w:val="18"/>
                <w:lang w:val="en-US"/>
              </w:rPr>
            </w:pPr>
            <w:r w:rsidRPr="002861F4">
              <w:rPr>
                <w:rFonts w:cs="Arial"/>
                <w:i/>
                <w:color w:val="808080" w:themeColor="background1" w:themeShade="80"/>
                <w:sz w:val="18"/>
                <w:szCs w:val="18"/>
                <w:lang w:val="en-US"/>
              </w:rPr>
              <w:t>To be added</w:t>
            </w:r>
          </w:p>
          <w:p w:rsidR="006040A1" w:rsidRPr="002861F4" w:rsidP="00646B31" w14:paraId="1EFDBDD7" w14:textId="77777777">
            <w:pPr>
              <w:overflowPunct/>
              <w:autoSpaceDE/>
              <w:autoSpaceDN/>
              <w:adjustRightInd/>
              <w:spacing w:after="160" w:line="259" w:lineRule="auto"/>
              <w:contextualSpacing/>
              <w:textAlignment w:val="auto"/>
              <w:rPr>
                <w:rFonts w:cs="Arial"/>
                <w:i/>
                <w:color w:val="808080" w:themeColor="background1" w:themeShade="80"/>
                <w:sz w:val="18"/>
                <w:szCs w:val="18"/>
                <w:lang w:val="en-US"/>
              </w:rPr>
            </w:pPr>
          </w:p>
          <w:p w:rsidR="006040A1" w:rsidRPr="002861F4" w:rsidP="00646B31" w14:paraId="0768B375" w14:textId="77777777">
            <w:pPr>
              <w:overflowPunct/>
              <w:autoSpaceDE/>
              <w:autoSpaceDN/>
              <w:adjustRightInd/>
              <w:spacing w:after="160" w:line="259" w:lineRule="auto"/>
              <w:contextualSpacing/>
              <w:textAlignment w:val="auto"/>
              <w:rPr>
                <w:rFonts w:cs="Arial"/>
                <w:i/>
                <w:color w:val="808080" w:themeColor="background1" w:themeShade="80"/>
                <w:sz w:val="18"/>
                <w:szCs w:val="18"/>
                <w:lang w:val="en-US"/>
              </w:rPr>
            </w:pPr>
            <w:r w:rsidRPr="002861F4">
              <w:rPr>
                <w:rFonts w:cs="Arial"/>
                <w:i/>
                <w:color w:val="808080" w:themeColor="background1" w:themeShade="80"/>
                <w:sz w:val="18"/>
                <w:szCs w:val="18"/>
                <w:lang w:val="en-US"/>
              </w:rPr>
              <w:t>Product variants (e.g. Same product in different SBS, Multiple products in same SBS)</w:t>
            </w:r>
          </w:p>
          <w:p w:rsidR="006040A1" w:rsidP="00646B31" w14:paraId="56B93484" w14:textId="77777777">
            <w:pPr>
              <w:rPr>
                <w:rFonts w:cs="Arial"/>
                <w:i/>
                <w:color w:val="808080" w:themeColor="background1" w:themeShade="80"/>
                <w:sz w:val="18"/>
                <w:szCs w:val="18"/>
                <w:lang w:val="en-US"/>
              </w:rPr>
            </w:pPr>
            <w:r w:rsidRPr="002861F4">
              <w:rPr>
                <w:rFonts w:cs="Arial"/>
                <w:i/>
                <w:color w:val="808080" w:themeColor="background1" w:themeShade="80"/>
                <w:sz w:val="18"/>
                <w:szCs w:val="18"/>
                <w:lang w:val="en-US"/>
              </w:rPr>
              <w:t>Description of the Sterile Barrier System Specifications used at sterilization</w:t>
            </w:r>
          </w:p>
          <w:p w:rsidR="009B08B1" w:rsidRPr="009B08B1" w:rsidP="009B08B1" w14:paraId="1A20A1D1" w14:textId="77777777">
            <w:pPr>
              <w:pStyle w:val="ListParagraph"/>
              <w:numPr>
                <w:ilvl w:val="0"/>
                <w:numId w:val="11"/>
              </w:numPr>
              <w:rPr>
                <w:rFonts w:cs="Arial"/>
                <w:i/>
                <w:color w:val="808080" w:themeColor="background1" w:themeShade="80"/>
                <w:sz w:val="18"/>
                <w:szCs w:val="18"/>
                <w:lang w:val="en-US"/>
              </w:rPr>
            </w:pPr>
            <w:r w:rsidRPr="009B08B1">
              <w:rPr>
                <w:rFonts w:cs="Arial"/>
                <w:i/>
                <w:color w:val="808080" w:themeColor="background1" w:themeShade="80"/>
                <w:sz w:val="18"/>
                <w:szCs w:val="18"/>
                <w:lang w:val="en-US"/>
              </w:rPr>
              <w:t>What is the representative / worst-case SBS for the product under assessment?</w:t>
            </w:r>
          </w:p>
          <w:p w:rsidR="006040A1" w:rsidRPr="002861F4" w:rsidP="00646B31" w14:paraId="70EC9E0C" w14:textId="77777777">
            <w:pPr>
              <w:overflowPunct/>
              <w:autoSpaceDE/>
              <w:autoSpaceDN/>
              <w:adjustRightInd/>
              <w:spacing w:after="160" w:line="259" w:lineRule="auto"/>
              <w:contextualSpacing/>
              <w:textAlignment w:val="auto"/>
              <w:rPr>
                <w:rFonts w:cs="Arial"/>
                <w:i/>
                <w:sz w:val="18"/>
                <w:szCs w:val="18"/>
                <w:lang w:val="en-US"/>
              </w:rPr>
            </w:pPr>
          </w:p>
        </w:tc>
      </w:tr>
    </w:tbl>
    <w:p w:rsidR="002E6765" w:rsidRPr="002861F4" w:rsidP="002E6765" w14:paraId="5D249C79" w14:textId="77777777">
      <w:pPr>
        <w:rPr>
          <w:lang w:val="en-US"/>
        </w:rPr>
      </w:pPr>
    </w:p>
    <w:tbl>
      <w:tblPr>
        <w:tblStyle w:val="TableGrid"/>
        <w:tblpPr w:leftFromText="180" w:rightFromText="180" w:vertAnchor="text" w:horzAnchor="margin" w:tblpY="41"/>
        <w:tblW w:w="0" w:type="auto"/>
        <w:tblLook w:val="04A0"/>
      </w:tblPr>
      <w:tblGrid>
        <w:gridCol w:w="2678"/>
        <w:gridCol w:w="6417"/>
      </w:tblGrid>
      <w:tr w14:paraId="1E5F0ED7" w14:textId="77777777" w:rsidTr="006040A1">
        <w:tblPrEx>
          <w:tblW w:w="0" w:type="auto"/>
          <w:tblLook w:val="04A0"/>
        </w:tblPrEx>
        <w:trPr>
          <w:trHeight w:val="392"/>
        </w:trPr>
        <w:tc>
          <w:tcPr>
            <w:tcW w:w="9095" w:type="dxa"/>
            <w:gridSpan w:val="2"/>
            <w:shd w:val="clear" w:color="auto" w:fill="D9D9D9" w:themeFill="background1" w:themeFillShade="D9"/>
            <w:vAlign w:val="center"/>
          </w:tcPr>
          <w:p w:rsidR="006040A1" w:rsidRPr="002861F4" w:rsidP="00646B31" w14:paraId="6093BA4D" w14:textId="77777777">
            <w:pPr>
              <w:rPr>
                <w:rFonts w:cs="Arial"/>
                <w:b/>
                <w:sz w:val="18"/>
                <w:szCs w:val="18"/>
                <w:lang w:val="en-US"/>
              </w:rPr>
            </w:pPr>
            <w:r w:rsidRPr="002861F4">
              <w:rPr>
                <w:rFonts w:cs="Arial"/>
                <w:b/>
                <w:sz w:val="18"/>
                <w:szCs w:val="18"/>
                <w:lang w:val="en-US"/>
              </w:rPr>
              <w:t xml:space="preserve">Manufacturing facility and </w:t>
            </w:r>
            <w:r w:rsidRPr="002861F4" w:rsidR="0015662E">
              <w:rPr>
                <w:rFonts w:cs="Arial"/>
                <w:b/>
                <w:sz w:val="18"/>
                <w:szCs w:val="18"/>
                <w:lang w:val="en-US"/>
              </w:rPr>
              <w:t>c</w:t>
            </w:r>
            <w:r w:rsidRPr="002861F4">
              <w:rPr>
                <w:rFonts w:cs="Arial"/>
                <w:b/>
                <w:sz w:val="18"/>
                <w:szCs w:val="18"/>
                <w:lang w:val="en-US"/>
              </w:rPr>
              <w:t>ertification status of the applicable sterilization sites / facilities</w:t>
            </w:r>
          </w:p>
        </w:tc>
      </w:tr>
      <w:tr w14:paraId="689AAAC1" w14:textId="77777777" w:rsidTr="006040A1">
        <w:tblPrEx>
          <w:tblW w:w="0" w:type="auto"/>
          <w:tblLook w:val="04A0"/>
        </w:tblPrEx>
        <w:trPr>
          <w:trHeight w:val="436"/>
        </w:trPr>
        <w:tc>
          <w:tcPr>
            <w:tcW w:w="0" w:type="auto"/>
            <w:vAlign w:val="center"/>
          </w:tcPr>
          <w:p w:rsidR="00562737" w:rsidRPr="002861F4" w:rsidP="00562737" w14:paraId="3FC9130A" w14:textId="77777777">
            <w:pPr>
              <w:overflowPunct/>
              <w:autoSpaceDE/>
              <w:autoSpaceDN/>
              <w:adjustRightInd/>
              <w:spacing w:after="160" w:line="259" w:lineRule="auto"/>
              <w:contextualSpacing/>
              <w:textAlignment w:val="auto"/>
              <w:rPr>
                <w:rFonts w:cs="Arial"/>
                <w:i/>
                <w:color w:val="808080" w:themeColor="background1" w:themeShade="80"/>
                <w:sz w:val="18"/>
                <w:szCs w:val="18"/>
                <w:lang w:val="en-US"/>
              </w:rPr>
            </w:pPr>
            <w:r w:rsidRPr="00F55250">
              <w:rPr>
                <w:rFonts w:cs="Arial"/>
                <w:i/>
                <w:color w:val="808080" w:themeColor="background1" w:themeShade="80"/>
                <w:sz w:val="18"/>
                <w:szCs w:val="18"/>
                <w:lang w:val="en-US"/>
              </w:rPr>
              <w:t>(Product) Manufacturing site(s) to be named</w:t>
            </w:r>
          </w:p>
        </w:tc>
        <w:tc>
          <w:tcPr>
            <w:tcW w:w="6417" w:type="dxa"/>
            <w:vAlign w:val="center"/>
          </w:tcPr>
          <w:p w:rsidR="00562737" w:rsidRPr="00F55250" w:rsidP="00562737" w14:paraId="1FEC44AC" w14:textId="77777777">
            <w:pPr>
              <w:overflowPunct/>
              <w:autoSpaceDE/>
              <w:autoSpaceDN/>
              <w:adjustRightInd/>
              <w:spacing w:after="160" w:line="259" w:lineRule="auto"/>
              <w:contextualSpacing/>
              <w:textAlignment w:val="auto"/>
              <w:rPr>
                <w:rFonts w:cs="Arial"/>
                <w:i/>
                <w:color w:val="808080" w:themeColor="background1" w:themeShade="80"/>
                <w:sz w:val="18"/>
                <w:szCs w:val="18"/>
                <w:lang w:val="en-US"/>
              </w:rPr>
            </w:pPr>
            <w:r w:rsidRPr="00F55250">
              <w:rPr>
                <w:rFonts w:cs="Arial"/>
                <w:i/>
                <w:color w:val="808080" w:themeColor="background1" w:themeShade="80"/>
                <w:sz w:val="18"/>
                <w:szCs w:val="18"/>
                <w:lang w:val="en-US"/>
              </w:rPr>
              <w:t>Please provide the applicable QMS Certificate 13485 of all applicable manufacturing site(s), if not already listed on the certificate.</w:t>
            </w:r>
          </w:p>
          <w:p w:rsidR="00562737" w:rsidRPr="002861F4" w:rsidP="00562737" w14:paraId="46132C63" w14:textId="77777777">
            <w:pPr>
              <w:overflowPunct/>
              <w:autoSpaceDE/>
              <w:autoSpaceDN/>
              <w:adjustRightInd/>
              <w:spacing w:after="160" w:line="259" w:lineRule="auto"/>
              <w:contextualSpacing/>
              <w:textAlignment w:val="auto"/>
              <w:rPr>
                <w:rFonts w:cs="Arial"/>
                <w:i/>
                <w:color w:val="808080" w:themeColor="background1" w:themeShade="80"/>
                <w:sz w:val="18"/>
                <w:szCs w:val="18"/>
                <w:lang w:val="en-US"/>
              </w:rPr>
            </w:pPr>
          </w:p>
        </w:tc>
      </w:tr>
      <w:tr w14:paraId="73C96261" w14:textId="77777777" w:rsidTr="006040A1">
        <w:tblPrEx>
          <w:tblW w:w="0" w:type="auto"/>
          <w:tblLook w:val="04A0"/>
        </w:tblPrEx>
        <w:trPr>
          <w:trHeight w:val="454"/>
        </w:trPr>
        <w:tc>
          <w:tcPr>
            <w:tcW w:w="0" w:type="auto"/>
            <w:vAlign w:val="center"/>
          </w:tcPr>
          <w:p w:rsidR="00562737" w:rsidRPr="002861F4" w:rsidP="00562737" w14:paraId="10959152" w14:textId="77777777">
            <w:pPr>
              <w:overflowPunct/>
              <w:autoSpaceDE/>
              <w:autoSpaceDN/>
              <w:adjustRightInd/>
              <w:spacing w:after="160" w:line="259" w:lineRule="auto"/>
              <w:contextualSpacing/>
              <w:textAlignment w:val="auto"/>
              <w:rPr>
                <w:rFonts w:cs="Arial"/>
                <w:i/>
                <w:color w:val="808080" w:themeColor="background1" w:themeShade="80"/>
                <w:sz w:val="18"/>
                <w:szCs w:val="18"/>
                <w:lang w:val="en-US"/>
              </w:rPr>
            </w:pPr>
            <w:r w:rsidRPr="00F55250">
              <w:rPr>
                <w:rFonts w:cs="Arial"/>
                <w:i/>
                <w:color w:val="808080" w:themeColor="background1" w:themeShade="80"/>
                <w:sz w:val="18"/>
                <w:szCs w:val="18"/>
                <w:lang w:val="en-US"/>
              </w:rPr>
              <w:t>Sterilization site / Validation contractor</w:t>
            </w:r>
          </w:p>
        </w:tc>
        <w:tc>
          <w:tcPr>
            <w:tcW w:w="6417" w:type="dxa"/>
            <w:vAlign w:val="center"/>
          </w:tcPr>
          <w:p w:rsidR="00562737" w:rsidRPr="00F55250" w:rsidP="00562737" w14:paraId="54F4BD25" w14:textId="77777777">
            <w:pPr>
              <w:overflowPunct/>
              <w:autoSpaceDE/>
              <w:autoSpaceDN/>
              <w:adjustRightInd/>
              <w:spacing w:after="160" w:line="259" w:lineRule="auto"/>
              <w:contextualSpacing/>
              <w:textAlignment w:val="auto"/>
              <w:rPr>
                <w:rFonts w:cs="Arial"/>
                <w:i/>
                <w:color w:val="808080" w:themeColor="background1" w:themeShade="80"/>
                <w:sz w:val="18"/>
                <w:szCs w:val="18"/>
                <w:lang w:val="en-US"/>
              </w:rPr>
            </w:pPr>
            <w:r w:rsidRPr="00F55250">
              <w:rPr>
                <w:rFonts w:cs="Arial"/>
                <w:i/>
                <w:color w:val="808080" w:themeColor="background1" w:themeShade="80"/>
                <w:sz w:val="18"/>
                <w:szCs w:val="18"/>
                <w:lang w:val="en-US"/>
              </w:rPr>
              <w:t>Please provide the applicable QMS Certificate 13485 of the used sterilization site</w:t>
            </w:r>
          </w:p>
          <w:p w:rsidR="00562737" w:rsidRPr="00F55250" w:rsidP="00562737" w14:paraId="4C0923C9" w14:textId="77777777">
            <w:pPr>
              <w:overflowPunct/>
              <w:autoSpaceDE/>
              <w:autoSpaceDN/>
              <w:adjustRightInd/>
              <w:spacing w:after="160" w:line="259" w:lineRule="auto"/>
              <w:contextualSpacing/>
              <w:textAlignment w:val="auto"/>
              <w:rPr>
                <w:rFonts w:cs="Arial"/>
                <w:i/>
                <w:color w:val="808080" w:themeColor="background1" w:themeShade="80"/>
                <w:sz w:val="18"/>
                <w:szCs w:val="18"/>
                <w:lang w:val="en-US"/>
              </w:rPr>
            </w:pPr>
          </w:p>
          <w:p w:rsidR="00562737" w:rsidP="00562737" w14:paraId="15AEACB7" w14:textId="77777777">
            <w:pPr>
              <w:overflowPunct/>
              <w:autoSpaceDE/>
              <w:autoSpaceDN/>
              <w:adjustRightInd/>
              <w:spacing w:after="160" w:line="259" w:lineRule="auto"/>
              <w:contextualSpacing/>
              <w:textAlignment w:val="auto"/>
              <w:rPr>
                <w:rFonts w:cs="Arial"/>
                <w:i/>
                <w:color w:val="808080" w:themeColor="background1" w:themeShade="80"/>
                <w:sz w:val="18"/>
                <w:szCs w:val="18"/>
                <w:lang w:val="en-US"/>
              </w:rPr>
            </w:pPr>
            <w:r w:rsidRPr="00F55250">
              <w:rPr>
                <w:rFonts w:cs="Arial"/>
                <w:i/>
                <w:color w:val="808080" w:themeColor="background1" w:themeShade="80"/>
                <w:sz w:val="18"/>
                <w:szCs w:val="18"/>
                <w:lang w:val="en-US"/>
              </w:rPr>
              <w:t>In case of identical laboratory subcontractor (e.g. residual analysis, microbial testing) please additionally provide ISO 17025 certificate including respective scope.</w:t>
            </w:r>
          </w:p>
          <w:p w:rsidR="00562737" w:rsidP="00562737" w14:paraId="6924A206" w14:textId="77777777">
            <w:pPr>
              <w:overflowPunct/>
              <w:autoSpaceDE/>
              <w:autoSpaceDN/>
              <w:adjustRightInd/>
              <w:spacing w:after="160" w:line="259" w:lineRule="auto"/>
              <w:contextualSpacing/>
              <w:textAlignment w:val="auto"/>
              <w:rPr>
                <w:rFonts w:cs="Arial"/>
                <w:i/>
                <w:color w:val="808080" w:themeColor="background1" w:themeShade="80"/>
                <w:sz w:val="18"/>
                <w:szCs w:val="18"/>
                <w:lang w:val="en-US"/>
              </w:rPr>
            </w:pPr>
          </w:p>
          <w:p w:rsidR="00562737" w:rsidRPr="002861F4" w:rsidP="00562737" w14:paraId="3D68AD33" w14:textId="77777777">
            <w:pPr>
              <w:overflowPunct/>
              <w:autoSpaceDE/>
              <w:autoSpaceDN/>
              <w:adjustRightInd/>
              <w:spacing w:after="160" w:line="259" w:lineRule="auto"/>
              <w:contextualSpacing/>
              <w:textAlignment w:val="auto"/>
              <w:rPr>
                <w:rFonts w:cs="Arial"/>
                <w:i/>
                <w:color w:val="808080" w:themeColor="background1" w:themeShade="80"/>
                <w:sz w:val="18"/>
                <w:szCs w:val="18"/>
                <w:lang w:val="en-US"/>
              </w:rPr>
            </w:pPr>
            <w:r>
              <w:rPr>
                <w:rFonts w:cs="Arial"/>
                <w:i/>
                <w:color w:val="808080" w:themeColor="background1" w:themeShade="80"/>
                <w:sz w:val="18"/>
                <w:szCs w:val="18"/>
                <w:lang w:val="en-US"/>
              </w:rPr>
              <w:t>In case the sterilization site and the H</w:t>
            </w:r>
            <w:r w:rsidRPr="00451E93">
              <w:rPr>
                <w:rFonts w:cs="Arial"/>
                <w:i/>
                <w:color w:val="808080" w:themeColor="background1" w:themeShade="80"/>
                <w:sz w:val="18"/>
                <w:szCs w:val="18"/>
                <w:vertAlign w:val="subscript"/>
                <w:lang w:val="en-US"/>
              </w:rPr>
              <w:t>2</w:t>
            </w:r>
            <w:r>
              <w:rPr>
                <w:rFonts w:cs="Arial"/>
                <w:i/>
                <w:color w:val="808080" w:themeColor="background1" w:themeShade="80"/>
                <w:sz w:val="18"/>
                <w:szCs w:val="18"/>
                <w:lang w:val="en-US"/>
              </w:rPr>
              <w:t>O</w:t>
            </w:r>
            <w:r w:rsidRPr="00451E93">
              <w:rPr>
                <w:rFonts w:cs="Arial"/>
                <w:i/>
                <w:color w:val="808080" w:themeColor="background1" w:themeShade="80"/>
                <w:sz w:val="18"/>
                <w:szCs w:val="18"/>
                <w:vertAlign w:val="subscript"/>
                <w:lang w:val="en-US"/>
              </w:rPr>
              <w:t>2</w:t>
            </w:r>
            <w:r>
              <w:rPr>
                <w:rFonts w:cs="Arial"/>
                <w:i/>
                <w:color w:val="808080" w:themeColor="background1" w:themeShade="80"/>
                <w:sz w:val="18"/>
                <w:szCs w:val="18"/>
                <w:lang w:val="en-US"/>
              </w:rPr>
              <w:t xml:space="preserve"> sterilization study provider are not identical, please provide respective information for all involved parties.</w:t>
            </w:r>
          </w:p>
        </w:tc>
      </w:tr>
      <w:tr w14:paraId="34AC4E1D" w14:textId="77777777" w:rsidTr="006040A1">
        <w:tblPrEx>
          <w:tblW w:w="0" w:type="auto"/>
          <w:tblLook w:val="04A0"/>
        </w:tblPrEx>
        <w:trPr>
          <w:trHeight w:val="472"/>
        </w:trPr>
        <w:tc>
          <w:tcPr>
            <w:tcW w:w="0" w:type="auto"/>
            <w:vAlign w:val="center"/>
          </w:tcPr>
          <w:p w:rsidR="006040A1" w:rsidRPr="002861F4" w:rsidP="00646B31" w14:paraId="0FD00FD0" w14:textId="77777777">
            <w:pPr>
              <w:overflowPunct/>
              <w:autoSpaceDE/>
              <w:autoSpaceDN/>
              <w:adjustRightInd/>
              <w:spacing w:after="160" w:line="259" w:lineRule="auto"/>
              <w:contextualSpacing/>
              <w:textAlignment w:val="auto"/>
              <w:rPr>
                <w:rFonts w:cs="Arial"/>
                <w:i/>
                <w:sz w:val="18"/>
                <w:szCs w:val="18"/>
                <w:lang w:val="en-US"/>
              </w:rPr>
            </w:pPr>
          </w:p>
        </w:tc>
        <w:tc>
          <w:tcPr>
            <w:tcW w:w="6417" w:type="dxa"/>
            <w:vAlign w:val="center"/>
          </w:tcPr>
          <w:p w:rsidR="006040A1" w:rsidRPr="002861F4" w:rsidP="00646B31" w14:paraId="3BFB59AE" w14:textId="77777777">
            <w:pPr>
              <w:overflowPunct/>
              <w:autoSpaceDE/>
              <w:autoSpaceDN/>
              <w:adjustRightInd/>
              <w:spacing w:after="160" w:line="259" w:lineRule="auto"/>
              <w:contextualSpacing/>
              <w:textAlignment w:val="auto"/>
              <w:rPr>
                <w:rFonts w:cs="Arial"/>
                <w:i/>
                <w:sz w:val="18"/>
                <w:szCs w:val="18"/>
                <w:lang w:val="en-US"/>
              </w:rPr>
            </w:pPr>
          </w:p>
        </w:tc>
      </w:tr>
    </w:tbl>
    <w:p w:rsidR="002E6765" w:rsidRPr="002861F4" w:rsidP="002E6765" w14:paraId="513D8993" w14:textId="77777777">
      <w:pPr>
        <w:rPr>
          <w:lang w:val="en-US"/>
        </w:rPr>
      </w:pPr>
    </w:p>
    <w:tbl>
      <w:tblPr>
        <w:tblStyle w:val="TableGrid"/>
        <w:tblW w:w="0" w:type="auto"/>
        <w:tblLook w:val="04A0"/>
      </w:tblPr>
      <w:tblGrid>
        <w:gridCol w:w="2689"/>
        <w:gridCol w:w="6373"/>
      </w:tblGrid>
      <w:tr w14:paraId="10DA1E81" w14:textId="77777777" w:rsidTr="00646B31">
        <w:tblPrEx>
          <w:tblW w:w="0" w:type="auto"/>
          <w:tblLook w:val="04A0"/>
        </w:tblPrEx>
        <w:trPr>
          <w:trHeight w:val="392"/>
        </w:trPr>
        <w:tc>
          <w:tcPr>
            <w:tcW w:w="0" w:type="auto"/>
            <w:gridSpan w:val="2"/>
            <w:shd w:val="clear" w:color="auto" w:fill="D9D9D9" w:themeFill="background1" w:themeFillShade="D9"/>
            <w:vAlign w:val="center"/>
          </w:tcPr>
          <w:p w:rsidR="006040A1" w:rsidRPr="002861F4" w:rsidP="00646B31" w14:paraId="40D39A7A" w14:textId="77777777">
            <w:pPr>
              <w:rPr>
                <w:rFonts w:cs="Arial"/>
                <w:b/>
                <w:sz w:val="18"/>
                <w:szCs w:val="18"/>
                <w:lang w:val="en-US"/>
              </w:rPr>
            </w:pPr>
            <w:r w:rsidRPr="002861F4">
              <w:rPr>
                <w:rFonts w:cs="Arial"/>
                <w:b/>
                <w:sz w:val="18"/>
                <w:szCs w:val="18"/>
                <w:lang w:val="en-US"/>
              </w:rPr>
              <w:t>External laboratories if used for sterilization validation and certification status of the laboratory</w:t>
            </w:r>
          </w:p>
        </w:tc>
      </w:tr>
      <w:tr w14:paraId="5B1DE462" w14:textId="77777777" w:rsidTr="00646B31">
        <w:tblPrEx>
          <w:tblW w:w="0" w:type="auto"/>
          <w:tblLook w:val="04A0"/>
        </w:tblPrEx>
        <w:trPr>
          <w:trHeight w:val="436"/>
        </w:trPr>
        <w:tc>
          <w:tcPr>
            <w:tcW w:w="2689" w:type="dxa"/>
            <w:vAlign w:val="center"/>
          </w:tcPr>
          <w:p w:rsidR="006040A1" w:rsidRPr="002861F4" w:rsidP="00646B31" w14:paraId="1AD0E8B9" w14:textId="77777777">
            <w:pPr>
              <w:overflowPunct/>
              <w:autoSpaceDE/>
              <w:autoSpaceDN/>
              <w:adjustRightInd/>
              <w:spacing w:after="160" w:line="259" w:lineRule="auto"/>
              <w:contextualSpacing/>
              <w:textAlignment w:val="auto"/>
              <w:rPr>
                <w:rFonts w:cs="Arial"/>
                <w:i/>
                <w:color w:val="808080" w:themeColor="background1" w:themeShade="80"/>
                <w:sz w:val="18"/>
                <w:szCs w:val="18"/>
                <w:lang w:val="en-US"/>
              </w:rPr>
            </w:pPr>
            <w:r w:rsidRPr="002861F4">
              <w:rPr>
                <w:rFonts w:cs="Arial"/>
                <w:i/>
                <w:color w:val="808080" w:themeColor="background1" w:themeShade="80"/>
                <w:sz w:val="18"/>
                <w:szCs w:val="18"/>
                <w:lang w:val="en-US"/>
              </w:rPr>
              <w:t>Name of the laboratory</w:t>
            </w:r>
          </w:p>
        </w:tc>
        <w:tc>
          <w:tcPr>
            <w:tcW w:w="6373" w:type="dxa"/>
            <w:vAlign w:val="center"/>
          </w:tcPr>
          <w:p w:rsidR="006040A1" w:rsidRPr="002861F4" w:rsidP="00646B31" w14:paraId="5B7CBAFA" w14:textId="77777777">
            <w:pPr>
              <w:overflowPunct/>
              <w:autoSpaceDE/>
              <w:autoSpaceDN/>
              <w:adjustRightInd/>
              <w:spacing w:after="160" w:line="259" w:lineRule="auto"/>
              <w:contextualSpacing/>
              <w:textAlignment w:val="auto"/>
              <w:rPr>
                <w:rFonts w:cs="Arial"/>
                <w:i/>
                <w:color w:val="808080" w:themeColor="background1" w:themeShade="80"/>
                <w:sz w:val="18"/>
                <w:szCs w:val="18"/>
                <w:lang w:val="en-US"/>
              </w:rPr>
            </w:pPr>
            <w:r w:rsidRPr="002861F4">
              <w:rPr>
                <w:rFonts w:cs="Arial"/>
                <w:i/>
                <w:color w:val="808080" w:themeColor="background1" w:themeShade="80"/>
                <w:sz w:val="18"/>
                <w:szCs w:val="18"/>
                <w:lang w:val="en-US"/>
              </w:rPr>
              <w:t xml:space="preserve">Please name the </w:t>
            </w:r>
            <w:r w:rsidRPr="002861F4" w:rsidR="0056112D">
              <w:rPr>
                <w:rFonts w:cs="Arial"/>
                <w:i/>
                <w:color w:val="808080" w:themeColor="background1" w:themeShade="80"/>
                <w:sz w:val="18"/>
                <w:szCs w:val="18"/>
                <w:lang w:val="en-US"/>
              </w:rPr>
              <w:t>t</w:t>
            </w:r>
            <w:r w:rsidRPr="002861F4">
              <w:rPr>
                <w:rFonts w:cs="Arial"/>
                <w:i/>
                <w:color w:val="808080" w:themeColor="background1" w:themeShade="80"/>
                <w:sz w:val="18"/>
                <w:szCs w:val="18"/>
                <w:lang w:val="en-US"/>
              </w:rPr>
              <w:t xml:space="preserve">est done by the laboratory (e.g. Microbiology BI testing, Sterility testing, Bioburden, </w:t>
            </w:r>
            <w:r w:rsidRPr="002861F4" w:rsidR="00B85D7A">
              <w:rPr>
                <w:rFonts w:cs="Arial"/>
                <w:i/>
                <w:color w:val="808080" w:themeColor="background1" w:themeShade="80"/>
                <w:sz w:val="18"/>
                <w:szCs w:val="18"/>
                <w:lang w:val="en-US"/>
              </w:rPr>
              <w:t>R</w:t>
            </w:r>
            <w:r w:rsidRPr="002861F4">
              <w:rPr>
                <w:rFonts w:cs="Arial"/>
                <w:i/>
                <w:color w:val="808080" w:themeColor="background1" w:themeShade="80"/>
                <w:sz w:val="18"/>
                <w:szCs w:val="18"/>
                <w:lang w:val="en-US"/>
              </w:rPr>
              <w:t xml:space="preserve">esiduals). Please provide the applicable QMS Accreditation Certificate (e.g. ISO 17025 or GLP) </w:t>
            </w:r>
          </w:p>
        </w:tc>
      </w:tr>
      <w:tr w14:paraId="7FFCE590" w14:textId="77777777" w:rsidTr="00646B31">
        <w:tblPrEx>
          <w:tblW w:w="0" w:type="auto"/>
          <w:tblLook w:val="04A0"/>
        </w:tblPrEx>
        <w:trPr>
          <w:trHeight w:val="454"/>
        </w:trPr>
        <w:tc>
          <w:tcPr>
            <w:tcW w:w="2689" w:type="dxa"/>
            <w:vAlign w:val="center"/>
          </w:tcPr>
          <w:p w:rsidR="006040A1" w:rsidRPr="002861F4" w:rsidP="00646B31" w14:paraId="24CF5C18" w14:textId="77777777">
            <w:pPr>
              <w:overflowPunct/>
              <w:autoSpaceDE/>
              <w:autoSpaceDN/>
              <w:adjustRightInd/>
              <w:spacing w:after="160" w:line="259" w:lineRule="auto"/>
              <w:contextualSpacing/>
              <w:textAlignment w:val="auto"/>
              <w:rPr>
                <w:rFonts w:cs="Arial"/>
                <w:i/>
                <w:color w:val="808080" w:themeColor="background1" w:themeShade="80"/>
                <w:sz w:val="18"/>
                <w:szCs w:val="18"/>
                <w:lang w:val="en-US"/>
              </w:rPr>
            </w:pPr>
            <w:r w:rsidRPr="002861F4">
              <w:rPr>
                <w:rFonts w:cs="Arial"/>
                <w:i/>
                <w:color w:val="808080" w:themeColor="background1" w:themeShade="80"/>
                <w:sz w:val="18"/>
                <w:szCs w:val="18"/>
                <w:lang w:val="en-US"/>
              </w:rPr>
              <w:t>Name of the laboratory</w:t>
            </w:r>
          </w:p>
        </w:tc>
        <w:tc>
          <w:tcPr>
            <w:tcW w:w="6373" w:type="dxa"/>
            <w:vAlign w:val="center"/>
          </w:tcPr>
          <w:p w:rsidR="006040A1" w:rsidRPr="002861F4" w:rsidP="00646B31" w14:paraId="420CCC0D" w14:textId="77777777">
            <w:pPr>
              <w:overflowPunct/>
              <w:autoSpaceDE/>
              <w:autoSpaceDN/>
              <w:adjustRightInd/>
              <w:spacing w:after="160" w:line="259" w:lineRule="auto"/>
              <w:contextualSpacing/>
              <w:textAlignment w:val="auto"/>
              <w:rPr>
                <w:rFonts w:cs="Arial"/>
                <w:i/>
                <w:color w:val="808080" w:themeColor="background1" w:themeShade="80"/>
                <w:sz w:val="18"/>
                <w:szCs w:val="18"/>
                <w:lang w:val="en-US"/>
              </w:rPr>
            </w:pPr>
            <w:r w:rsidRPr="002861F4">
              <w:rPr>
                <w:rFonts w:cs="Arial"/>
                <w:i/>
                <w:color w:val="808080" w:themeColor="background1" w:themeShade="80"/>
                <w:sz w:val="18"/>
                <w:szCs w:val="18"/>
                <w:lang w:val="en-US"/>
              </w:rPr>
              <w:t xml:space="preserve">Please name the </w:t>
            </w:r>
            <w:r w:rsidRPr="002861F4" w:rsidR="0056112D">
              <w:rPr>
                <w:rFonts w:cs="Arial"/>
                <w:i/>
                <w:color w:val="808080" w:themeColor="background1" w:themeShade="80"/>
                <w:sz w:val="18"/>
                <w:szCs w:val="18"/>
                <w:lang w:val="en-US"/>
              </w:rPr>
              <w:t>t</w:t>
            </w:r>
            <w:r w:rsidRPr="002861F4">
              <w:rPr>
                <w:rFonts w:cs="Arial"/>
                <w:i/>
                <w:color w:val="808080" w:themeColor="background1" w:themeShade="80"/>
                <w:sz w:val="18"/>
                <w:szCs w:val="18"/>
                <w:lang w:val="en-US"/>
              </w:rPr>
              <w:t xml:space="preserve">est done by the laboratory (e.g. Microbiology BI testing, Sterility testing, Bioburden, </w:t>
            </w:r>
            <w:r w:rsidRPr="002861F4" w:rsidR="00B85D7A">
              <w:rPr>
                <w:rFonts w:cs="Arial"/>
                <w:i/>
                <w:color w:val="808080" w:themeColor="background1" w:themeShade="80"/>
                <w:sz w:val="18"/>
                <w:szCs w:val="18"/>
                <w:lang w:val="en-US"/>
              </w:rPr>
              <w:t>R</w:t>
            </w:r>
            <w:r w:rsidRPr="002861F4">
              <w:rPr>
                <w:rFonts w:cs="Arial"/>
                <w:i/>
                <w:color w:val="808080" w:themeColor="background1" w:themeShade="80"/>
                <w:sz w:val="18"/>
                <w:szCs w:val="18"/>
                <w:lang w:val="en-US"/>
              </w:rPr>
              <w:t>esiduals). Please provide the applicable QMS Accreditation Certificate (e.g. ISO 17025 or GLP)</w:t>
            </w:r>
          </w:p>
        </w:tc>
      </w:tr>
      <w:tr w14:paraId="56977E0B" w14:textId="77777777" w:rsidTr="00646B31">
        <w:tblPrEx>
          <w:tblW w:w="0" w:type="auto"/>
          <w:tblLook w:val="04A0"/>
        </w:tblPrEx>
        <w:trPr>
          <w:trHeight w:val="472"/>
        </w:trPr>
        <w:tc>
          <w:tcPr>
            <w:tcW w:w="2689" w:type="dxa"/>
            <w:vAlign w:val="center"/>
          </w:tcPr>
          <w:p w:rsidR="006040A1" w:rsidRPr="002861F4" w:rsidP="00646B31" w14:paraId="23FFB329" w14:textId="77777777">
            <w:pPr>
              <w:overflowPunct/>
              <w:autoSpaceDE/>
              <w:autoSpaceDN/>
              <w:adjustRightInd/>
              <w:spacing w:after="160" w:line="259" w:lineRule="auto"/>
              <w:contextualSpacing/>
              <w:textAlignment w:val="auto"/>
              <w:rPr>
                <w:rFonts w:cs="Arial"/>
                <w:i/>
                <w:sz w:val="18"/>
                <w:szCs w:val="18"/>
                <w:lang w:val="en-US"/>
              </w:rPr>
            </w:pPr>
          </w:p>
        </w:tc>
        <w:tc>
          <w:tcPr>
            <w:tcW w:w="6373" w:type="dxa"/>
            <w:vAlign w:val="center"/>
          </w:tcPr>
          <w:p w:rsidR="006040A1" w:rsidRPr="002861F4" w:rsidP="00646B31" w14:paraId="2388EA76" w14:textId="77777777">
            <w:pPr>
              <w:overflowPunct/>
              <w:autoSpaceDE/>
              <w:autoSpaceDN/>
              <w:adjustRightInd/>
              <w:spacing w:after="160" w:line="259" w:lineRule="auto"/>
              <w:contextualSpacing/>
              <w:textAlignment w:val="auto"/>
              <w:rPr>
                <w:rFonts w:cs="Arial"/>
                <w:i/>
                <w:sz w:val="18"/>
                <w:szCs w:val="18"/>
                <w:lang w:val="en-US"/>
              </w:rPr>
            </w:pPr>
          </w:p>
        </w:tc>
      </w:tr>
    </w:tbl>
    <w:p w:rsidR="00D90310" w:rsidRPr="002861F4" w:rsidP="00D90310" w14:paraId="0CCB4949" w14:textId="77777777">
      <w:pPr>
        <w:rPr>
          <w:lang w:val="en-US"/>
        </w:rPr>
      </w:pPr>
    </w:p>
    <w:p w:rsidR="002E6765" w:rsidRPr="002861F4" w:rsidP="002E6765" w14:paraId="6DC72E76" w14:textId="77777777">
      <w:pPr>
        <w:pStyle w:val="Heading1"/>
        <w:rPr>
          <w:lang w:val="en-US"/>
        </w:rPr>
      </w:pPr>
      <w:r w:rsidRPr="002861F4">
        <w:rPr>
          <w:lang w:val="en-US"/>
        </w:rPr>
        <w:t>Production related Information</w:t>
      </w:r>
    </w:p>
    <w:p w:rsidR="002E6765" w:rsidRPr="002861F4" w:rsidP="002E6765" w14:paraId="0D4E66DF" w14:textId="77777777">
      <w:pPr>
        <w:pStyle w:val="Heading2"/>
        <w:spacing w:before="0"/>
        <w:rPr>
          <w:lang w:val="en-US"/>
        </w:rPr>
      </w:pPr>
      <w:r w:rsidRPr="002861F4">
        <w:rPr>
          <w:lang w:val="en-US"/>
        </w:rPr>
        <w:t>Used Hardware S</w:t>
      </w:r>
      <w:r w:rsidRPr="002861F4" w:rsidR="00B54B84">
        <w:rPr>
          <w:lang w:val="en-US"/>
        </w:rPr>
        <w:t>pecification</w:t>
      </w:r>
      <w:r w:rsidRPr="002861F4">
        <w:rPr>
          <w:lang w:val="en-US"/>
        </w:rPr>
        <w:t>s</w:t>
      </w:r>
    </w:p>
    <w:p w:rsidR="002E6765" w:rsidRPr="002861F4" w:rsidP="006040A1" w14:paraId="13CD322F" w14:textId="77777777">
      <w:pPr>
        <w:rPr>
          <w:rFonts w:ascii="Arial Narrow" w:hAnsi="Arial Narrow" w:cs="Arial"/>
          <w:i/>
          <w:szCs w:val="22"/>
          <w:lang w:val="en-US"/>
        </w:rPr>
      </w:pPr>
      <w:r w:rsidRPr="002861F4">
        <w:rPr>
          <w:rFonts w:ascii="Arial Narrow" w:hAnsi="Arial Narrow" w:cs="Arial"/>
          <w:i/>
          <w:szCs w:val="22"/>
          <w:u w:val="single"/>
          <w:lang w:val="en-US"/>
        </w:rPr>
        <w:t>Note:</w:t>
      </w:r>
      <w:r w:rsidRPr="002861F4">
        <w:rPr>
          <w:rFonts w:ascii="Arial Narrow" w:hAnsi="Arial Narrow" w:cs="Arial"/>
          <w:i/>
          <w:szCs w:val="22"/>
          <w:lang w:val="en-US"/>
        </w:rPr>
        <w:t xml:space="preserve"> Please replace </w:t>
      </w:r>
      <w:r w:rsidR="00330A97">
        <w:rPr>
          <w:rFonts w:ascii="Arial Narrow" w:hAnsi="Arial Narrow" w:cs="Arial"/>
          <w:i/>
          <w:szCs w:val="22"/>
          <w:lang w:val="en-US"/>
        </w:rPr>
        <w:t>grey italic</w:t>
      </w:r>
      <w:r w:rsidRPr="002861F4">
        <w:rPr>
          <w:rFonts w:ascii="Arial Narrow" w:hAnsi="Arial Narrow" w:cs="Arial"/>
          <w:i/>
          <w:szCs w:val="22"/>
          <w:lang w:val="en-US"/>
        </w:rPr>
        <w:t xml:space="preserve"> text with respective information. Please add additional lines if required.</w:t>
      </w:r>
    </w:p>
    <w:tbl>
      <w:tblPr>
        <w:tblW w:w="90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7"/>
        <w:gridCol w:w="1275"/>
        <w:gridCol w:w="1843"/>
        <w:gridCol w:w="1559"/>
        <w:gridCol w:w="1134"/>
        <w:gridCol w:w="1701"/>
      </w:tblGrid>
      <w:tr w14:paraId="55A66FAC" w14:textId="77777777" w:rsidTr="006040A1">
        <w:tblPrEx>
          <w:tblW w:w="90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527" w:type="dxa"/>
            <w:shd w:val="clear" w:color="auto" w:fill="D9D9D9" w:themeFill="background1" w:themeFillShade="D9"/>
            <w:vAlign w:val="center"/>
          </w:tcPr>
          <w:p w:rsidR="006040A1" w:rsidRPr="002861F4" w:rsidP="00646B31" w14:paraId="420AFF41" w14:textId="77777777">
            <w:pPr>
              <w:spacing w:before="60"/>
              <w:rPr>
                <w:rFonts w:cs="Arial"/>
                <w:b/>
                <w:sz w:val="18"/>
                <w:szCs w:val="18"/>
                <w:lang w:val="en-US"/>
              </w:rPr>
            </w:pPr>
            <w:r w:rsidRPr="002861F4">
              <w:rPr>
                <w:rFonts w:cs="Arial"/>
                <w:b/>
                <w:sz w:val="18"/>
                <w:szCs w:val="18"/>
                <w:lang w:val="en-US"/>
              </w:rPr>
              <w:t xml:space="preserve">Equipment including </w:t>
            </w:r>
            <w:r w:rsidRPr="002861F4" w:rsidR="002861F4">
              <w:rPr>
                <w:rFonts w:cs="Arial"/>
                <w:b/>
                <w:sz w:val="18"/>
                <w:szCs w:val="18"/>
                <w:lang w:val="en-US"/>
              </w:rPr>
              <w:t>Identifier</w:t>
            </w:r>
            <w:r w:rsidRPr="002861F4">
              <w:rPr>
                <w:rFonts w:cs="Arial"/>
                <w:b/>
                <w:sz w:val="18"/>
                <w:szCs w:val="18"/>
                <w:lang w:val="en-US"/>
              </w:rPr>
              <w:t xml:space="preserve"> (e.g. int. ID/ serial number</w:t>
            </w:r>
            <w:r w:rsidR="005A3C75">
              <w:rPr>
                <w:rFonts w:cs="Arial"/>
                <w:b/>
                <w:sz w:val="18"/>
                <w:szCs w:val="18"/>
                <w:lang w:val="en-US"/>
              </w:rPr>
              <w:t xml:space="preserve"> &amp; software revision</w:t>
            </w:r>
            <w:r w:rsidRPr="002861F4">
              <w:rPr>
                <w:rFonts w:cs="Arial"/>
                <w:b/>
                <w:sz w:val="18"/>
                <w:szCs w:val="18"/>
                <w:lang w:val="en-US"/>
              </w:rPr>
              <w:t>)</w:t>
            </w:r>
          </w:p>
        </w:tc>
        <w:tc>
          <w:tcPr>
            <w:tcW w:w="1275" w:type="dxa"/>
            <w:shd w:val="clear" w:color="auto" w:fill="D9D9D9" w:themeFill="background1" w:themeFillShade="D9"/>
            <w:vAlign w:val="center"/>
          </w:tcPr>
          <w:p w:rsidR="006040A1" w:rsidRPr="002861F4" w:rsidP="00646B31" w14:paraId="3AEF33B6" w14:textId="77777777">
            <w:pPr>
              <w:spacing w:before="60"/>
              <w:rPr>
                <w:rFonts w:cs="Arial"/>
                <w:b/>
                <w:sz w:val="18"/>
                <w:szCs w:val="18"/>
                <w:lang w:val="en-US"/>
              </w:rPr>
            </w:pPr>
            <w:r w:rsidRPr="002861F4">
              <w:rPr>
                <w:rFonts w:cs="Arial"/>
                <w:b/>
                <w:sz w:val="18"/>
                <w:szCs w:val="18"/>
                <w:lang w:val="en-US"/>
              </w:rPr>
              <w:t>Site</w:t>
            </w:r>
            <w:r w:rsidR="00ED79F5">
              <w:rPr>
                <w:rFonts w:cs="Arial"/>
                <w:b/>
                <w:sz w:val="18"/>
                <w:szCs w:val="18"/>
                <w:lang w:val="en-US"/>
              </w:rPr>
              <w:t xml:space="preserve"> / Location</w:t>
            </w:r>
          </w:p>
        </w:tc>
        <w:tc>
          <w:tcPr>
            <w:tcW w:w="1843" w:type="dxa"/>
            <w:shd w:val="clear" w:color="auto" w:fill="D9D9D9" w:themeFill="background1" w:themeFillShade="D9"/>
            <w:vAlign w:val="center"/>
          </w:tcPr>
          <w:p w:rsidR="006040A1" w:rsidRPr="002861F4" w:rsidP="00646B31" w14:paraId="059F9175" w14:textId="77777777">
            <w:pPr>
              <w:spacing w:before="60"/>
              <w:rPr>
                <w:rFonts w:cs="Arial"/>
                <w:b/>
                <w:sz w:val="18"/>
                <w:szCs w:val="18"/>
                <w:lang w:val="en-US"/>
              </w:rPr>
            </w:pPr>
            <w:r w:rsidRPr="002861F4">
              <w:rPr>
                <w:rFonts w:cs="Arial"/>
                <w:b/>
                <w:sz w:val="18"/>
                <w:szCs w:val="18"/>
                <w:lang w:val="en-US"/>
              </w:rPr>
              <w:t>Applicable cycle operated by the equipment for the device in question</w:t>
            </w:r>
          </w:p>
        </w:tc>
        <w:tc>
          <w:tcPr>
            <w:tcW w:w="1559" w:type="dxa"/>
            <w:shd w:val="clear" w:color="auto" w:fill="D9D9D9" w:themeFill="background1" w:themeFillShade="D9"/>
            <w:vAlign w:val="center"/>
          </w:tcPr>
          <w:p w:rsidR="006040A1" w:rsidRPr="002861F4" w:rsidP="00646B31" w14:paraId="559BDBCB" w14:textId="77777777">
            <w:pPr>
              <w:spacing w:before="60"/>
              <w:rPr>
                <w:rFonts w:cs="Arial"/>
                <w:b/>
                <w:sz w:val="18"/>
                <w:szCs w:val="18"/>
                <w:lang w:val="en-US"/>
              </w:rPr>
            </w:pPr>
            <w:r>
              <w:rPr>
                <w:rFonts w:cs="Arial"/>
                <w:b/>
                <w:sz w:val="18"/>
                <w:szCs w:val="18"/>
                <w:lang w:val="en-US"/>
              </w:rPr>
              <w:t>Typical load configuration</w:t>
            </w:r>
          </w:p>
          <w:p w:rsidR="006040A1" w:rsidRPr="002861F4" w:rsidP="00646B31" w14:paraId="574BCD9E" w14:textId="77777777">
            <w:pPr>
              <w:spacing w:before="60"/>
              <w:rPr>
                <w:rFonts w:cs="Arial"/>
                <w:b/>
                <w:sz w:val="18"/>
                <w:szCs w:val="18"/>
                <w:lang w:val="en-US"/>
              </w:rPr>
            </w:pPr>
          </w:p>
        </w:tc>
        <w:tc>
          <w:tcPr>
            <w:tcW w:w="1134" w:type="dxa"/>
            <w:shd w:val="clear" w:color="auto" w:fill="D9D9D9" w:themeFill="background1" w:themeFillShade="D9"/>
            <w:vAlign w:val="center"/>
          </w:tcPr>
          <w:p w:rsidR="006040A1" w:rsidRPr="002861F4" w:rsidP="00646B31" w14:paraId="121BFC32" w14:textId="77777777">
            <w:pPr>
              <w:spacing w:before="60"/>
              <w:rPr>
                <w:rFonts w:cs="Arial"/>
                <w:b/>
                <w:sz w:val="18"/>
                <w:szCs w:val="18"/>
                <w:lang w:val="en-US"/>
              </w:rPr>
            </w:pPr>
            <w:r w:rsidRPr="002861F4">
              <w:rPr>
                <w:rFonts w:cs="Arial"/>
                <w:b/>
                <w:sz w:val="18"/>
                <w:szCs w:val="18"/>
                <w:lang w:val="en-US"/>
              </w:rPr>
              <w:t>Usable chamber volume in m</w:t>
            </w:r>
            <w:r w:rsidRPr="002861F4">
              <w:rPr>
                <w:rFonts w:cs="Arial"/>
                <w:b/>
                <w:sz w:val="18"/>
                <w:szCs w:val="18"/>
                <w:vertAlign w:val="superscript"/>
                <w:lang w:val="en-US"/>
              </w:rPr>
              <w:t>3</w:t>
            </w:r>
          </w:p>
        </w:tc>
        <w:tc>
          <w:tcPr>
            <w:tcW w:w="1701" w:type="dxa"/>
            <w:shd w:val="clear" w:color="auto" w:fill="D9D9D9" w:themeFill="background1" w:themeFillShade="D9"/>
            <w:vAlign w:val="center"/>
          </w:tcPr>
          <w:p w:rsidR="006040A1" w:rsidRPr="002861F4" w:rsidP="00646B31" w14:paraId="56A6BCD1" w14:textId="77777777">
            <w:pPr>
              <w:spacing w:before="60"/>
              <w:rPr>
                <w:rFonts w:cs="Arial"/>
                <w:b/>
                <w:sz w:val="18"/>
                <w:szCs w:val="18"/>
                <w:lang w:val="en-US"/>
              </w:rPr>
            </w:pPr>
            <w:r w:rsidRPr="002861F4">
              <w:rPr>
                <w:rFonts w:cs="Arial"/>
                <w:b/>
                <w:sz w:val="18"/>
                <w:szCs w:val="18"/>
                <w:lang w:val="en-US"/>
              </w:rPr>
              <w:t>All sensors / measurement devices (internal + external sensors, dataloggers for validation) are calibrated</w:t>
            </w:r>
          </w:p>
        </w:tc>
      </w:tr>
      <w:tr w14:paraId="6C24207C" w14:textId="77777777" w:rsidTr="006040A1">
        <w:tblPrEx>
          <w:tblW w:w="9039" w:type="dxa"/>
          <w:tblInd w:w="28" w:type="dxa"/>
          <w:tblLayout w:type="fixed"/>
          <w:tblLook w:val="04A0"/>
        </w:tblPrEx>
        <w:trPr>
          <w:trHeight w:val="1421"/>
        </w:trPr>
        <w:tc>
          <w:tcPr>
            <w:tcW w:w="1527" w:type="dxa"/>
            <w:shd w:val="clear" w:color="auto" w:fill="auto"/>
            <w:vAlign w:val="center"/>
          </w:tcPr>
          <w:p w:rsidR="006040A1" w:rsidRPr="002861F4" w:rsidP="00646B31" w14:paraId="6D16F9D7" w14:textId="77777777">
            <w:pPr>
              <w:spacing w:before="60"/>
              <w:rPr>
                <w:rFonts w:cs="Arial"/>
                <w:i/>
                <w:color w:val="808080" w:themeColor="background1" w:themeShade="80"/>
                <w:sz w:val="18"/>
                <w:szCs w:val="18"/>
                <w:lang w:val="en-US"/>
              </w:rPr>
            </w:pPr>
            <w:r w:rsidRPr="002861F4">
              <w:rPr>
                <w:rFonts w:cs="Arial"/>
                <w:i/>
                <w:color w:val="808080" w:themeColor="background1" w:themeShade="80"/>
                <w:sz w:val="18"/>
                <w:szCs w:val="18"/>
                <w:lang w:val="en-US"/>
              </w:rPr>
              <w:t>e.g. Formaldehyde</w:t>
            </w:r>
            <w:r w:rsidRPr="002861F4" w:rsidR="00B54D12">
              <w:rPr>
                <w:rFonts w:cs="Arial"/>
                <w:i/>
                <w:color w:val="808080" w:themeColor="background1" w:themeShade="80"/>
                <w:sz w:val="18"/>
                <w:szCs w:val="18"/>
                <w:lang w:val="en-US"/>
              </w:rPr>
              <w:t xml:space="preserve"> </w:t>
            </w:r>
            <w:r w:rsidR="005A3C75">
              <w:rPr>
                <w:rFonts w:cs="Arial"/>
                <w:i/>
                <w:color w:val="808080" w:themeColor="background1" w:themeShade="80"/>
                <w:sz w:val="18"/>
                <w:szCs w:val="18"/>
                <w:lang w:val="en-US"/>
              </w:rPr>
              <w:t>Low Temp</w:t>
            </w:r>
          </w:p>
        </w:tc>
        <w:tc>
          <w:tcPr>
            <w:tcW w:w="1275" w:type="dxa"/>
            <w:shd w:val="clear" w:color="auto" w:fill="auto"/>
            <w:vAlign w:val="center"/>
          </w:tcPr>
          <w:p w:rsidR="006040A1" w:rsidRPr="002861F4" w:rsidP="00646B31" w14:paraId="257B9D93" w14:textId="77777777">
            <w:pPr>
              <w:spacing w:before="60"/>
              <w:rPr>
                <w:rFonts w:cs="Arial"/>
                <w:i/>
                <w:color w:val="808080" w:themeColor="background1" w:themeShade="80"/>
                <w:sz w:val="18"/>
                <w:szCs w:val="18"/>
                <w:lang w:val="en-US"/>
              </w:rPr>
            </w:pPr>
            <w:r w:rsidRPr="002861F4">
              <w:rPr>
                <w:rFonts w:cs="Arial"/>
                <w:i/>
                <w:color w:val="808080" w:themeColor="background1" w:themeShade="80"/>
                <w:sz w:val="18"/>
                <w:szCs w:val="18"/>
                <w:lang w:val="en-US"/>
              </w:rPr>
              <w:t>Inhouse or external source</w:t>
            </w:r>
          </w:p>
        </w:tc>
        <w:tc>
          <w:tcPr>
            <w:tcW w:w="1843" w:type="dxa"/>
            <w:shd w:val="clear" w:color="auto" w:fill="auto"/>
            <w:vAlign w:val="center"/>
          </w:tcPr>
          <w:p w:rsidR="006040A1" w:rsidRPr="002861F4" w:rsidP="00646B31" w14:paraId="1258DC9C" w14:textId="77777777">
            <w:pPr>
              <w:spacing w:before="60"/>
              <w:rPr>
                <w:rFonts w:cs="Arial"/>
                <w:i/>
                <w:color w:val="808080" w:themeColor="background1" w:themeShade="80"/>
                <w:sz w:val="18"/>
                <w:szCs w:val="18"/>
                <w:lang w:val="en-US"/>
              </w:rPr>
            </w:pPr>
            <w:r w:rsidRPr="002861F4">
              <w:rPr>
                <w:rFonts w:cs="Arial"/>
                <w:i/>
                <w:color w:val="808080" w:themeColor="background1" w:themeShade="80"/>
                <w:sz w:val="18"/>
                <w:szCs w:val="18"/>
                <w:lang w:val="en-US"/>
              </w:rPr>
              <w:t xml:space="preserve">Please name the cycle </w:t>
            </w:r>
            <w:r w:rsidRPr="002861F4" w:rsidR="001D0110">
              <w:rPr>
                <w:rFonts w:cs="Arial"/>
                <w:i/>
                <w:color w:val="808080" w:themeColor="background1" w:themeShade="80"/>
                <w:sz w:val="18"/>
                <w:szCs w:val="18"/>
                <w:lang w:val="en-US"/>
              </w:rPr>
              <w:t>and Version/ Revision of cycle</w:t>
            </w:r>
          </w:p>
          <w:p w:rsidR="00B93394" w:rsidRPr="002861F4" w:rsidP="00646B31" w14:paraId="7613F5BB" w14:textId="77777777">
            <w:pPr>
              <w:spacing w:before="60"/>
              <w:rPr>
                <w:rFonts w:cs="Arial"/>
                <w:i/>
                <w:color w:val="808080" w:themeColor="background1" w:themeShade="80"/>
                <w:sz w:val="18"/>
                <w:szCs w:val="18"/>
                <w:lang w:val="en-US"/>
              </w:rPr>
            </w:pPr>
            <w:r w:rsidRPr="002861F4">
              <w:rPr>
                <w:rFonts w:cs="Arial"/>
                <w:i/>
                <w:color w:val="808080" w:themeColor="background1" w:themeShade="80"/>
                <w:sz w:val="18"/>
                <w:szCs w:val="18"/>
                <w:lang w:val="en-US"/>
              </w:rPr>
              <w:t xml:space="preserve">e.g. </w:t>
            </w:r>
            <w:r w:rsidR="005A3C75">
              <w:rPr>
                <w:rFonts w:cs="Arial"/>
                <w:i/>
                <w:color w:val="808080" w:themeColor="background1" w:themeShade="80"/>
                <w:sz w:val="18"/>
                <w:szCs w:val="18"/>
                <w:lang w:val="en-US"/>
              </w:rPr>
              <w:t>Super CLEAN</w:t>
            </w:r>
          </w:p>
          <w:p w:rsidR="0058460E" w:rsidRPr="002861F4" w:rsidP="00646B31" w14:paraId="76C6F573" w14:textId="77777777">
            <w:pPr>
              <w:spacing w:before="60"/>
              <w:rPr>
                <w:rFonts w:cs="Arial"/>
                <w:i/>
                <w:color w:val="808080" w:themeColor="background1" w:themeShade="80"/>
                <w:sz w:val="18"/>
                <w:szCs w:val="18"/>
                <w:lang w:val="en-US"/>
              </w:rPr>
            </w:pPr>
          </w:p>
          <w:p w:rsidR="00B54D12" w:rsidRPr="002861F4" w:rsidP="00646B31" w14:paraId="49C339FB" w14:textId="77777777">
            <w:pPr>
              <w:spacing w:before="60"/>
              <w:rPr>
                <w:rFonts w:cs="Arial"/>
                <w:i/>
                <w:color w:val="808080" w:themeColor="background1" w:themeShade="80"/>
                <w:sz w:val="18"/>
                <w:szCs w:val="18"/>
                <w:lang w:val="en-US"/>
              </w:rPr>
            </w:pPr>
            <w:r w:rsidRPr="002861F4">
              <w:rPr>
                <w:rFonts w:cs="Arial"/>
                <w:i/>
                <w:color w:val="808080" w:themeColor="background1" w:themeShade="80"/>
                <w:sz w:val="18"/>
                <w:szCs w:val="18"/>
                <w:lang w:val="en-US"/>
              </w:rPr>
              <w:t xml:space="preserve">please list ALL cycles </w:t>
            </w:r>
            <w:r w:rsidRPr="002861F4" w:rsidR="00D46BAF">
              <w:rPr>
                <w:rFonts w:cs="Arial"/>
                <w:i/>
                <w:color w:val="808080" w:themeColor="background1" w:themeShade="80"/>
                <w:sz w:val="18"/>
                <w:szCs w:val="18"/>
                <w:lang w:val="en-US"/>
              </w:rPr>
              <w:t xml:space="preserve">that are </w:t>
            </w:r>
            <w:r w:rsidR="00ED79F5">
              <w:rPr>
                <w:rFonts w:cs="Arial"/>
                <w:i/>
                <w:color w:val="808080" w:themeColor="background1" w:themeShade="80"/>
                <w:sz w:val="18"/>
                <w:szCs w:val="18"/>
                <w:lang w:val="en-US"/>
              </w:rPr>
              <w:t xml:space="preserve">intended to be </w:t>
            </w:r>
            <w:r w:rsidRPr="002861F4" w:rsidR="00D46BAF">
              <w:rPr>
                <w:rFonts w:cs="Arial"/>
                <w:i/>
                <w:color w:val="808080" w:themeColor="background1" w:themeShade="80"/>
                <w:sz w:val="18"/>
                <w:szCs w:val="18"/>
                <w:lang w:val="en-US"/>
              </w:rPr>
              <w:t>used together with the product</w:t>
            </w:r>
            <w:r w:rsidRPr="002861F4">
              <w:rPr>
                <w:rFonts w:cs="Arial"/>
                <w:i/>
                <w:color w:val="808080" w:themeColor="background1" w:themeShade="80"/>
                <w:sz w:val="18"/>
                <w:szCs w:val="18"/>
                <w:lang w:val="en-US"/>
              </w:rPr>
              <w:t>, e.g. 55°C / 60°C &amp; 70°C using 2</w:t>
            </w:r>
            <w:r w:rsidR="005A3C75">
              <w:rPr>
                <w:rFonts w:cs="Arial"/>
                <w:i/>
                <w:color w:val="808080" w:themeColor="background1" w:themeShade="80"/>
                <w:sz w:val="18"/>
                <w:szCs w:val="18"/>
                <w:lang w:val="en-US"/>
              </w:rPr>
              <w:t>7</w:t>
            </w:r>
            <w:r w:rsidRPr="002861F4">
              <w:rPr>
                <w:rFonts w:cs="Arial"/>
                <w:i/>
                <w:color w:val="808080" w:themeColor="background1" w:themeShade="80"/>
                <w:sz w:val="18"/>
                <w:szCs w:val="18"/>
                <w:lang w:val="en-US"/>
              </w:rPr>
              <w:t>% formaldehyde</w:t>
            </w:r>
          </w:p>
        </w:tc>
        <w:tc>
          <w:tcPr>
            <w:tcW w:w="1559" w:type="dxa"/>
            <w:shd w:val="clear" w:color="auto" w:fill="auto"/>
            <w:vAlign w:val="center"/>
          </w:tcPr>
          <w:p w:rsidR="006040A1" w:rsidRPr="002861F4" w:rsidP="00646B31" w14:paraId="6194401A" w14:textId="77777777">
            <w:pPr>
              <w:spacing w:before="60"/>
              <w:rPr>
                <w:rFonts w:cs="Arial"/>
                <w:i/>
                <w:color w:val="808080" w:themeColor="background1" w:themeShade="80"/>
                <w:sz w:val="18"/>
                <w:szCs w:val="18"/>
                <w:lang w:val="en-US"/>
              </w:rPr>
            </w:pPr>
            <w:r w:rsidRPr="002861F4">
              <w:rPr>
                <w:rFonts w:cs="Arial"/>
                <w:i/>
                <w:color w:val="808080" w:themeColor="background1" w:themeShade="80"/>
                <w:sz w:val="18"/>
                <w:szCs w:val="18"/>
                <w:lang w:val="en-US"/>
              </w:rPr>
              <w:t xml:space="preserve">e.g. Flexible Endoscope / Central </w:t>
            </w:r>
            <w:r w:rsidRPr="002861F4" w:rsidR="002861F4">
              <w:rPr>
                <w:rFonts w:cs="Arial"/>
                <w:i/>
                <w:color w:val="808080" w:themeColor="background1" w:themeShade="80"/>
                <w:sz w:val="18"/>
                <w:szCs w:val="18"/>
                <w:lang w:val="en-US"/>
              </w:rPr>
              <w:t>Sterilization</w:t>
            </w:r>
            <w:r w:rsidRPr="002861F4">
              <w:rPr>
                <w:rFonts w:cs="Arial"/>
                <w:i/>
                <w:color w:val="808080" w:themeColor="background1" w:themeShade="80"/>
                <w:sz w:val="18"/>
                <w:szCs w:val="18"/>
                <w:lang w:val="en-US"/>
              </w:rPr>
              <w:t xml:space="preserve"> mixed load</w:t>
            </w:r>
          </w:p>
        </w:tc>
        <w:tc>
          <w:tcPr>
            <w:tcW w:w="1134" w:type="dxa"/>
            <w:shd w:val="clear" w:color="auto" w:fill="auto"/>
            <w:vAlign w:val="center"/>
          </w:tcPr>
          <w:p w:rsidR="006040A1" w:rsidRPr="002861F4" w:rsidP="00646B31" w14:paraId="0F6C1132" w14:textId="77777777">
            <w:pPr>
              <w:spacing w:before="60"/>
              <w:rPr>
                <w:rFonts w:cs="Arial"/>
                <w:i/>
                <w:color w:val="808080" w:themeColor="background1" w:themeShade="80"/>
                <w:sz w:val="18"/>
                <w:szCs w:val="18"/>
                <w:lang w:val="en-US"/>
              </w:rPr>
            </w:pPr>
            <w:r w:rsidRPr="002861F4">
              <w:rPr>
                <w:rFonts w:cs="Arial"/>
                <w:i/>
                <w:color w:val="808080" w:themeColor="background1" w:themeShade="80"/>
                <w:sz w:val="18"/>
                <w:szCs w:val="18"/>
                <w:lang w:val="en-US"/>
              </w:rPr>
              <w:t>5,4</w:t>
            </w:r>
          </w:p>
        </w:tc>
        <w:tc>
          <w:tcPr>
            <w:tcW w:w="1701" w:type="dxa"/>
            <w:vAlign w:val="center"/>
          </w:tcPr>
          <w:p w:rsidR="006040A1" w:rsidRPr="002861F4" w:rsidP="00646B31" w14:paraId="3FDC6648" w14:textId="77777777">
            <w:pPr>
              <w:spacing w:before="60"/>
              <w:rPr>
                <w:rFonts w:cs="Arial"/>
                <w:sz w:val="18"/>
                <w:szCs w:val="18"/>
                <w:lang w:val="en-US"/>
              </w:rPr>
            </w:pPr>
            <w:sdt>
              <w:sdtPr>
                <w:rPr>
                  <w:rFonts w:cs="Arial"/>
                  <w:sz w:val="18"/>
                  <w:szCs w:val="18"/>
                  <w:lang w:val="en-US"/>
                </w:rPr>
                <w:id w:val="-1729917844"/>
                <w14:checkbox>
                  <w14:checked w14:val="0"/>
                  <w14:checkedState w14:val="2612" w14:font="MS Gothic"/>
                  <w14:uncheckedState w14:val="2610" w14:font="MS Gothic"/>
                </w14:checkbox>
              </w:sdtPr>
              <w:sdtContent>
                <w:r w:rsidRPr="002861F4" w:rsidR="00133556">
                  <w:rPr>
                    <w:rFonts w:ascii="Segoe UI Symbol" w:eastAsia="MS Gothic" w:hAnsi="Segoe UI Symbol" w:cs="Segoe UI Symbol"/>
                    <w:sz w:val="18"/>
                    <w:szCs w:val="18"/>
                    <w:lang w:val="en-US"/>
                  </w:rPr>
                  <w:t>☐</w:t>
                </w:r>
              </w:sdtContent>
            </w:sdt>
            <w:r w:rsidRPr="002861F4" w:rsidR="00133556">
              <w:rPr>
                <w:rFonts w:cs="Arial"/>
                <w:sz w:val="18"/>
                <w:szCs w:val="18"/>
                <w:lang w:val="en-US"/>
              </w:rPr>
              <w:t xml:space="preserve"> Yes</w:t>
            </w:r>
          </w:p>
          <w:p w:rsidR="006040A1" w:rsidRPr="002861F4" w:rsidP="00646B31" w14:paraId="054CBE10" w14:textId="77777777">
            <w:pPr>
              <w:spacing w:before="60"/>
              <w:rPr>
                <w:rFonts w:cs="Arial"/>
                <w:i/>
                <w:sz w:val="18"/>
                <w:szCs w:val="18"/>
                <w:lang w:val="en-US"/>
              </w:rPr>
            </w:pPr>
            <w:sdt>
              <w:sdtPr>
                <w:rPr>
                  <w:rFonts w:cs="Arial"/>
                  <w:sz w:val="18"/>
                  <w:szCs w:val="18"/>
                  <w:lang w:val="en-US"/>
                </w:rPr>
                <w:id w:val="1839739042"/>
                <w14:checkbox>
                  <w14:checked w14:val="0"/>
                  <w14:checkedState w14:val="2612" w14:font="MS Gothic"/>
                  <w14:uncheckedState w14:val="2610" w14:font="MS Gothic"/>
                </w14:checkbox>
              </w:sdtPr>
              <w:sdtContent>
                <w:r w:rsidRPr="002861F4" w:rsidR="00133556">
                  <w:rPr>
                    <w:rFonts w:ascii="Segoe UI Symbol" w:eastAsia="MS Gothic" w:hAnsi="Segoe UI Symbol" w:cs="Segoe UI Symbol"/>
                    <w:sz w:val="18"/>
                    <w:szCs w:val="18"/>
                    <w:lang w:val="en-US"/>
                  </w:rPr>
                  <w:t>☐</w:t>
                </w:r>
              </w:sdtContent>
            </w:sdt>
            <w:r w:rsidRPr="002861F4" w:rsidR="00133556">
              <w:rPr>
                <w:rFonts w:cs="Arial"/>
                <w:sz w:val="18"/>
                <w:szCs w:val="18"/>
                <w:lang w:val="en-US"/>
              </w:rPr>
              <w:t xml:space="preserve"> No</w:t>
            </w:r>
          </w:p>
        </w:tc>
      </w:tr>
      <w:tr w14:paraId="1F55E910" w14:textId="77777777" w:rsidTr="006040A1">
        <w:tblPrEx>
          <w:tblW w:w="9039" w:type="dxa"/>
          <w:tblInd w:w="28" w:type="dxa"/>
          <w:tblLayout w:type="fixed"/>
          <w:tblLook w:val="04A0"/>
        </w:tblPrEx>
        <w:tc>
          <w:tcPr>
            <w:tcW w:w="1527" w:type="dxa"/>
            <w:shd w:val="clear" w:color="auto" w:fill="auto"/>
            <w:vAlign w:val="center"/>
          </w:tcPr>
          <w:p w:rsidR="006040A1" w:rsidRPr="002861F4" w:rsidP="00646B31" w14:paraId="40FF297C" w14:textId="77777777">
            <w:pPr>
              <w:spacing w:before="60"/>
              <w:rPr>
                <w:rFonts w:cs="Arial"/>
                <w:i/>
                <w:sz w:val="18"/>
                <w:szCs w:val="18"/>
                <w:lang w:val="en-US"/>
              </w:rPr>
            </w:pPr>
          </w:p>
        </w:tc>
        <w:tc>
          <w:tcPr>
            <w:tcW w:w="1275" w:type="dxa"/>
            <w:shd w:val="clear" w:color="auto" w:fill="auto"/>
            <w:vAlign w:val="center"/>
          </w:tcPr>
          <w:p w:rsidR="006040A1" w:rsidRPr="002861F4" w:rsidP="00646B31" w14:paraId="17E75E61" w14:textId="77777777">
            <w:pPr>
              <w:spacing w:before="60"/>
              <w:rPr>
                <w:rFonts w:cs="Arial"/>
                <w:i/>
                <w:sz w:val="18"/>
                <w:szCs w:val="18"/>
                <w:lang w:val="en-US"/>
              </w:rPr>
            </w:pPr>
          </w:p>
        </w:tc>
        <w:tc>
          <w:tcPr>
            <w:tcW w:w="1843" w:type="dxa"/>
            <w:shd w:val="clear" w:color="auto" w:fill="auto"/>
            <w:vAlign w:val="center"/>
          </w:tcPr>
          <w:p w:rsidR="006040A1" w:rsidRPr="002861F4" w:rsidP="00646B31" w14:paraId="221C6B09" w14:textId="77777777">
            <w:pPr>
              <w:spacing w:before="60"/>
              <w:rPr>
                <w:rFonts w:cs="Arial"/>
                <w:i/>
                <w:sz w:val="18"/>
                <w:szCs w:val="18"/>
                <w:lang w:val="en-US"/>
              </w:rPr>
            </w:pPr>
          </w:p>
        </w:tc>
        <w:tc>
          <w:tcPr>
            <w:tcW w:w="1559" w:type="dxa"/>
            <w:shd w:val="clear" w:color="auto" w:fill="auto"/>
            <w:vAlign w:val="center"/>
          </w:tcPr>
          <w:p w:rsidR="006040A1" w:rsidRPr="002861F4" w:rsidP="00646B31" w14:paraId="3742E9CC" w14:textId="77777777">
            <w:pPr>
              <w:spacing w:before="60"/>
              <w:rPr>
                <w:rFonts w:cs="Arial"/>
                <w:i/>
                <w:sz w:val="18"/>
                <w:szCs w:val="18"/>
                <w:lang w:val="en-US"/>
              </w:rPr>
            </w:pPr>
          </w:p>
        </w:tc>
        <w:tc>
          <w:tcPr>
            <w:tcW w:w="1134" w:type="dxa"/>
            <w:shd w:val="clear" w:color="auto" w:fill="auto"/>
            <w:vAlign w:val="center"/>
          </w:tcPr>
          <w:p w:rsidR="006040A1" w:rsidRPr="002861F4" w:rsidP="00646B31" w14:paraId="1D10136C" w14:textId="77777777">
            <w:pPr>
              <w:spacing w:before="60"/>
              <w:rPr>
                <w:rFonts w:cs="Arial"/>
                <w:i/>
                <w:sz w:val="18"/>
                <w:szCs w:val="18"/>
                <w:lang w:val="en-US"/>
              </w:rPr>
            </w:pPr>
          </w:p>
        </w:tc>
        <w:tc>
          <w:tcPr>
            <w:tcW w:w="1701" w:type="dxa"/>
            <w:vAlign w:val="center"/>
          </w:tcPr>
          <w:p w:rsidR="006040A1" w:rsidRPr="002861F4" w:rsidP="00646B31" w14:paraId="0CC5E7AF" w14:textId="77777777">
            <w:pPr>
              <w:spacing w:before="60"/>
              <w:rPr>
                <w:rFonts w:cs="Arial"/>
                <w:i/>
                <w:sz w:val="18"/>
                <w:szCs w:val="18"/>
                <w:lang w:val="en-US"/>
              </w:rPr>
            </w:pPr>
          </w:p>
        </w:tc>
      </w:tr>
    </w:tbl>
    <w:p w:rsidR="00EE6DAD" w:rsidRPr="002861F4" w:rsidP="00B93394" w14:paraId="3DDABF0A" w14:textId="77777777">
      <w:pPr>
        <w:rPr>
          <w:rFonts w:ascii="Arial Narrow" w:hAnsi="Arial Narrow"/>
          <w:i/>
          <w:lang w:val="en-US"/>
        </w:rPr>
      </w:pPr>
      <w:r w:rsidRPr="002861F4">
        <w:rPr>
          <w:rFonts w:ascii="Arial Narrow" w:hAnsi="Arial Narrow"/>
          <w:i/>
          <w:u w:val="single"/>
          <w:lang w:val="en-US"/>
        </w:rPr>
        <w:t>Notes:</w:t>
      </w:r>
    </w:p>
    <w:p w:rsidR="00B93394" w:rsidRPr="002861F4" w:rsidP="00EE6DAD" w14:paraId="0BDFAD44" w14:textId="77777777">
      <w:pPr>
        <w:pStyle w:val="ListParagraph"/>
        <w:numPr>
          <w:ilvl w:val="0"/>
          <w:numId w:val="8"/>
        </w:numPr>
        <w:rPr>
          <w:rFonts w:ascii="Arial Narrow" w:hAnsi="Arial Narrow"/>
          <w:i/>
          <w:lang w:val="en-US"/>
        </w:rPr>
      </w:pPr>
      <w:r w:rsidRPr="002861F4">
        <w:rPr>
          <w:rFonts w:ascii="Arial Narrow" w:hAnsi="Arial Narrow"/>
          <w:i/>
          <w:lang w:val="en-US"/>
        </w:rPr>
        <w:t xml:space="preserve">Sensor calibration and equipment maintenance need to cover all critical sensors, e.g. optical </w:t>
      </w:r>
      <w:r w:rsidRPr="002861F4" w:rsidR="00BC7C74">
        <w:rPr>
          <w:rFonts w:ascii="Arial Narrow" w:hAnsi="Arial Narrow"/>
          <w:i/>
          <w:lang w:val="en-US"/>
        </w:rPr>
        <w:t xml:space="preserve">/ spectral </w:t>
      </w:r>
      <w:r w:rsidRPr="002861F4">
        <w:rPr>
          <w:rFonts w:ascii="Arial Narrow" w:hAnsi="Arial Narrow"/>
          <w:i/>
          <w:lang w:val="en-US"/>
        </w:rPr>
        <w:t xml:space="preserve">detector for </w:t>
      </w:r>
      <w:r w:rsidRPr="002861F4" w:rsidR="00A35278">
        <w:rPr>
          <w:rFonts w:ascii="Arial Narrow" w:hAnsi="Arial Narrow"/>
          <w:i/>
          <w:lang w:val="en-US"/>
        </w:rPr>
        <w:t>the sterilizing agent</w:t>
      </w:r>
      <w:r w:rsidRPr="002861F4">
        <w:rPr>
          <w:rFonts w:ascii="Arial Narrow" w:hAnsi="Arial Narrow"/>
          <w:i/>
          <w:lang w:val="en-US"/>
        </w:rPr>
        <w:t xml:space="preserve"> in-process monitor.</w:t>
      </w:r>
    </w:p>
    <w:p w:rsidR="0058460E" w:rsidRPr="002861F4" w:rsidP="0094782D" w14:paraId="1F06B9E2" w14:textId="77777777">
      <w:pPr>
        <w:pStyle w:val="ListParagraph"/>
        <w:numPr>
          <w:ilvl w:val="0"/>
          <w:numId w:val="8"/>
        </w:numPr>
        <w:rPr>
          <w:rFonts w:ascii="Arial Narrow" w:hAnsi="Arial Narrow"/>
          <w:i/>
          <w:lang w:val="en-US"/>
        </w:rPr>
      </w:pPr>
      <w:r w:rsidRPr="002861F4">
        <w:rPr>
          <w:rFonts w:ascii="Arial Narrow" w:hAnsi="Arial Narrow"/>
          <w:i/>
          <w:lang w:val="en-US"/>
        </w:rPr>
        <w:t>Sterilizer e</w:t>
      </w:r>
      <w:r w:rsidRPr="002861F4" w:rsidR="00EE6DAD">
        <w:rPr>
          <w:rFonts w:ascii="Arial Narrow" w:hAnsi="Arial Narrow"/>
          <w:i/>
          <w:lang w:val="en-US"/>
        </w:rPr>
        <w:t xml:space="preserve">quipment used for the validation </w:t>
      </w:r>
      <w:r w:rsidRPr="002861F4" w:rsidR="00EE6DAD">
        <w:rPr>
          <w:rFonts w:ascii="Arial Narrow" w:hAnsi="Arial Narrow"/>
          <w:i/>
          <w:u w:val="single"/>
          <w:lang w:val="en-US"/>
        </w:rPr>
        <w:t>must be CE certified</w:t>
      </w:r>
      <w:r w:rsidRPr="002861F4" w:rsidR="00EE6DAD">
        <w:rPr>
          <w:rFonts w:ascii="Arial Narrow" w:hAnsi="Arial Narrow"/>
          <w:i/>
          <w:lang w:val="en-US"/>
        </w:rPr>
        <w:t xml:space="preserve"> by a European Notified Body.</w:t>
      </w:r>
      <w:r w:rsidRPr="002861F4" w:rsidR="0015662E">
        <w:rPr>
          <w:rFonts w:ascii="Arial Narrow" w:hAnsi="Arial Narrow"/>
          <w:i/>
          <w:lang w:val="en-US"/>
        </w:rPr>
        <w:t xml:space="preserve"> In any other case a full </w:t>
      </w:r>
      <w:r w:rsidRPr="002861F4" w:rsidR="001C5C59">
        <w:rPr>
          <w:rFonts w:ascii="Arial Narrow" w:hAnsi="Arial Narrow"/>
          <w:i/>
          <w:lang w:val="en-US"/>
        </w:rPr>
        <w:t xml:space="preserve">sterilizer equipment </w:t>
      </w:r>
      <w:r w:rsidRPr="002861F4" w:rsidR="0015662E">
        <w:rPr>
          <w:rFonts w:ascii="Arial Narrow" w:hAnsi="Arial Narrow"/>
          <w:i/>
          <w:lang w:val="en-US"/>
        </w:rPr>
        <w:t>design documentation needs to be submitted to be reviewed additionally.</w:t>
      </w:r>
    </w:p>
    <w:p w:rsidR="004D3EBA" w:rsidP="00873DCF" w14:paraId="6015E512" w14:textId="77777777">
      <w:pPr>
        <w:rPr>
          <w:lang w:val="en-US"/>
        </w:rPr>
      </w:pPr>
      <w:r>
        <w:rPr>
          <w:lang w:val="en-US"/>
        </w:rPr>
        <w:br w:type="page"/>
      </w:r>
    </w:p>
    <w:p w:rsidR="00873DCF" w:rsidRPr="002861F4" w:rsidP="00873DCF" w14:paraId="4301D8CD" w14:textId="77777777">
      <w:pPr>
        <w:rPr>
          <w:lang w:val="en-US"/>
        </w:rPr>
      </w:pPr>
    </w:p>
    <w:tbl>
      <w:tblPr>
        <w:tblStyle w:val="TableGrid"/>
        <w:tblpPr w:leftFromText="180" w:rightFromText="180" w:vertAnchor="text" w:horzAnchor="margin" w:tblpY="41"/>
        <w:tblW w:w="0" w:type="auto"/>
        <w:tblLook w:val="04A0"/>
      </w:tblPr>
      <w:tblGrid>
        <w:gridCol w:w="2256"/>
        <w:gridCol w:w="6839"/>
      </w:tblGrid>
      <w:tr w14:paraId="140D3F05" w14:textId="77777777" w:rsidTr="00582890">
        <w:tblPrEx>
          <w:tblW w:w="0" w:type="auto"/>
          <w:tblLook w:val="04A0"/>
        </w:tblPrEx>
        <w:trPr>
          <w:trHeight w:val="392"/>
        </w:trPr>
        <w:tc>
          <w:tcPr>
            <w:tcW w:w="9095" w:type="dxa"/>
            <w:gridSpan w:val="2"/>
            <w:shd w:val="clear" w:color="auto" w:fill="D9D9D9" w:themeFill="background1" w:themeFillShade="D9"/>
            <w:vAlign w:val="center"/>
          </w:tcPr>
          <w:p w:rsidR="00873DCF" w:rsidRPr="002861F4" w:rsidP="00582890" w14:paraId="38E71494" w14:textId="77777777">
            <w:pPr>
              <w:rPr>
                <w:rFonts w:cs="Arial"/>
                <w:b/>
                <w:sz w:val="18"/>
                <w:szCs w:val="18"/>
                <w:lang w:val="en-US"/>
              </w:rPr>
            </w:pPr>
            <w:r w:rsidRPr="002861F4">
              <w:rPr>
                <w:rFonts w:cs="Arial"/>
                <w:b/>
                <w:sz w:val="18"/>
                <w:szCs w:val="18"/>
                <w:lang w:val="en-US"/>
              </w:rPr>
              <w:t>Sterilizing agent definition</w:t>
            </w:r>
          </w:p>
        </w:tc>
      </w:tr>
      <w:tr w14:paraId="6C6EDF37" w14:textId="77777777" w:rsidTr="00A3480F">
        <w:tblPrEx>
          <w:tblW w:w="0" w:type="auto"/>
          <w:tblLook w:val="04A0"/>
        </w:tblPrEx>
        <w:trPr>
          <w:trHeight w:val="436"/>
        </w:trPr>
        <w:tc>
          <w:tcPr>
            <w:tcW w:w="0" w:type="auto"/>
            <w:vAlign w:val="center"/>
          </w:tcPr>
          <w:p w:rsidR="00873DCF" w:rsidRPr="002861F4" w:rsidP="00582890" w14:paraId="5B3760B5" w14:textId="77777777">
            <w:pPr>
              <w:overflowPunct/>
              <w:autoSpaceDE/>
              <w:autoSpaceDN/>
              <w:adjustRightInd/>
              <w:spacing w:after="160" w:line="259" w:lineRule="auto"/>
              <w:contextualSpacing/>
              <w:textAlignment w:val="auto"/>
              <w:rPr>
                <w:rFonts w:cs="Arial"/>
                <w:i/>
                <w:color w:val="808080" w:themeColor="background1" w:themeShade="80"/>
                <w:sz w:val="18"/>
                <w:szCs w:val="18"/>
                <w:lang w:val="en-US"/>
              </w:rPr>
            </w:pPr>
            <w:r w:rsidRPr="002861F4">
              <w:rPr>
                <w:rFonts w:cs="Arial"/>
                <w:i/>
                <w:color w:val="808080" w:themeColor="background1" w:themeShade="80"/>
                <w:sz w:val="18"/>
                <w:szCs w:val="18"/>
                <w:lang w:val="en-US"/>
              </w:rPr>
              <w:t>What is the sterilizing agent and how is it presented to the sterilizer / sterilization process?</w:t>
            </w:r>
          </w:p>
        </w:tc>
        <w:tc>
          <w:tcPr>
            <w:tcW w:w="6839" w:type="dxa"/>
            <w:vAlign w:val="center"/>
          </w:tcPr>
          <w:p w:rsidR="00C6441B" w:rsidRPr="002861F4" w:rsidP="00582890" w14:paraId="7685DAF0" w14:textId="77777777">
            <w:pPr>
              <w:overflowPunct/>
              <w:autoSpaceDE/>
              <w:autoSpaceDN/>
              <w:adjustRightInd/>
              <w:spacing w:after="160" w:line="259" w:lineRule="auto"/>
              <w:contextualSpacing/>
              <w:textAlignment w:val="auto"/>
              <w:rPr>
                <w:rFonts w:cs="Arial"/>
                <w:i/>
                <w:color w:val="808080" w:themeColor="background1" w:themeShade="80"/>
                <w:sz w:val="18"/>
                <w:szCs w:val="18"/>
                <w:lang w:val="en-US"/>
              </w:rPr>
            </w:pPr>
            <w:r w:rsidRPr="002861F4">
              <w:rPr>
                <w:rFonts w:cs="Arial"/>
                <w:i/>
                <w:color w:val="808080" w:themeColor="background1" w:themeShade="80"/>
                <w:sz w:val="18"/>
                <w:szCs w:val="18"/>
                <w:lang w:val="en-US"/>
              </w:rPr>
              <w:t>Further details on the sterilizing agent presentation: Half-Dose cartridge, Booster, 3</w:t>
            </w:r>
            <w:r w:rsidRPr="002861F4">
              <w:rPr>
                <w:rFonts w:cs="Arial"/>
                <w:i/>
                <w:color w:val="808080" w:themeColor="background1" w:themeShade="80"/>
                <w:sz w:val="18"/>
                <w:szCs w:val="18"/>
                <w:vertAlign w:val="superscript"/>
                <w:lang w:val="en-US"/>
              </w:rPr>
              <w:t>rd</w:t>
            </w:r>
            <w:r w:rsidRPr="002861F4">
              <w:rPr>
                <w:rFonts w:cs="Arial"/>
                <w:i/>
                <w:color w:val="808080" w:themeColor="background1" w:themeShade="80"/>
                <w:sz w:val="18"/>
                <w:szCs w:val="18"/>
                <w:lang w:val="en-US"/>
              </w:rPr>
              <w:t xml:space="preserve"> party cartridge, </w:t>
            </w:r>
            <w:r w:rsidRPr="002861F4" w:rsidR="004F5FEA">
              <w:rPr>
                <w:rFonts w:cs="Arial"/>
                <w:i/>
                <w:color w:val="808080" w:themeColor="background1" w:themeShade="80"/>
                <w:sz w:val="18"/>
                <w:szCs w:val="18"/>
                <w:lang w:val="en-US"/>
              </w:rPr>
              <w:t xml:space="preserve">canister, container, bottle, </w:t>
            </w:r>
            <w:r w:rsidRPr="002861F4">
              <w:rPr>
                <w:rFonts w:cs="Arial"/>
                <w:i/>
                <w:color w:val="808080" w:themeColor="background1" w:themeShade="80"/>
                <w:sz w:val="18"/>
                <w:szCs w:val="18"/>
                <w:lang w:val="en-US"/>
              </w:rPr>
              <w:t>fill volume, sample picture, REF Code or order code from supplier, other unique identifier, certificate of conformity or certificate of analysis</w:t>
            </w:r>
          </w:p>
          <w:p w:rsidR="001A7375" w:rsidRPr="002861F4" w:rsidP="00582890" w14:paraId="082D2B91" w14:textId="77777777">
            <w:pPr>
              <w:overflowPunct/>
              <w:autoSpaceDE/>
              <w:autoSpaceDN/>
              <w:adjustRightInd/>
              <w:spacing w:after="160" w:line="259" w:lineRule="auto"/>
              <w:contextualSpacing/>
              <w:textAlignment w:val="auto"/>
              <w:rPr>
                <w:rFonts w:cs="Arial"/>
                <w:i/>
                <w:color w:val="808080" w:themeColor="background1" w:themeShade="80"/>
                <w:sz w:val="18"/>
                <w:szCs w:val="18"/>
                <w:lang w:val="en-US"/>
              </w:rPr>
            </w:pPr>
          </w:p>
          <w:p w:rsidR="005B6189" w:rsidRPr="002861F4" w:rsidP="00582890" w14:paraId="47ED0F40" w14:textId="77777777">
            <w:pPr>
              <w:overflowPunct/>
              <w:autoSpaceDE/>
              <w:autoSpaceDN/>
              <w:adjustRightInd/>
              <w:spacing w:after="160" w:line="259" w:lineRule="auto"/>
              <w:contextualSpacing/>
              <w:textAlignment w:val="auto"/>
              <w:rPr>
                <w:rFonts w:cs="Arial"/>
                <w:i/>
                <w:color w:val="808080" w:themeColor="background1" w:themeShade="80"/>
                <w:sz w:val="18"/>
                <w:szCs w:val="18"/>
                <w:lang w:val="en-US"/>
              </w:rPr>
            </w:pPr>
            <w:r w:rsidRPr="002861F4">
              <w:rPr>
                <w:rFonts w:cs="Arial"/>
                <w:i/>
                <w:color w:val="808080" w:themeColor="background1" w:themeShade="80"/>
                <w:sz w:val="18"/>
                <w:szCs w:val="18"/>
                <w:lang w:val="en-US"/>
              </w:rPr>
              <w:t>In case of different presentation</w:t>
            </w:r>
            <w:r w:rsidR="002F4ED7">
              <w:rPr>
                <w:rFonts w:cs="Arial"/>
                <w:i/>
                <w:color w:val="808080" w:themeColor="background1" w:themeShade="80"/>
                <w:sz w:val="18"/>
                <w:szCs w:val="18"/>
                <w:lang w:val="en-US"/>
              </w:rPr>
              <w:t>s</w:t>
            </w:r>
            <w:r w:rsidRPr="002861F4">
              <w:rPr>
                <w:rFonts w:cs="Arial"/>
                <w:i/>
                <w:color w:val="808080" w:themeColor="background1" w:themeShade="80"/>
                <w:sz w:val="18"/>
                <w:szCs w:val="18"/>
                <w:lang w:val="en-US"/>
              </w:rPr>
              <w:t xml:space="preserve"> (e.g. 3ml cartridge &amp; 10ml cartridge) please </w:t>
            </w:r>
            <w:r w:rsidRPr="002861F4" w:rsidR="004F5FEA">
              <w:rPr>
                <w:rFonts w:cs="Arial"/>
                <w:i/>
                <w:color w:val="808080" w:themeColor="background1" w:themeShade="80"/>
                <w:sz w:val="18"/>
                <w:szCs w:val="18"/>
                <w:lang w:val="en-US"/>
              </w:rPr>
              <w:t>use a new row for each presentation</w:t>
            </w:r>
          </w:p>
        </w:tc>
      </w:tr>
      <w:tr w14:paraId="53212AD0" w14:textId="77777777" w:rsidTr="00A3480F">
        <w:tblPrEx>
          <w:tblW w:w="0" w:type="auto"/>
          <w:tblLook w:val="04A0"/>
        </w:tblPrEx>
        <w:trPr>
          <w:trHeight w:val="472"/>
        </w:trPr>
        <w:tc>
          <w:tcPr>
            <w:tcW w:w="0" w:type="auto"/>
            <w:vAlign w:val="center"/>
          </w:tcPr>
          <w:p w:rsidR="00873DCF" w:rsidRPr="002861F4" w:rsidP="00582890" w14:paraId="7476406E" w14:textId="77777777">
            <w:pPr>
              <w:overflowPunct/>
              <w:autoSpaceDE/>
              <w:autoSpaceDN/>
              <w:adjustRightInd/>
              <w:spacing w:after="160" w:line="259" w:lineRule="auto"/>
              <w:contextualSpacing/>
              <w:textAlignment w:val="auto"/>
              <w:rPr>
                <w:rFonts w:cs="Arial"/>
                <w:i/>
                <w:sz w:val="18"/>
                <w:szCs w:val="18"/>
                <w:lang w:val="en-US"/>
              </w:rPr>
            </w:pPr>
          </w:p>
        </w:tc>
        <w:tc>
          <w:tcPr>
            <w:tcW w:w="6839" w:type="dxa"/>
            <w:vAlign w:val="center"/>
          </w:tcPr>
          <w:p w:rsidR="00873DCF" w:rsidRPr="002861F4" w:rsidP="00582890" w14:paraId="7792BB1C" w14:textId="77777777">
            <w:pPr>
              <w:overflowPunct/>
              <w:autoSpaceDE/>
              <w:autoSpaceDN/>
              <w:adjustRightInd/>
              <w:spacing w:after="160" w:line="259" w:lineRule="auto"/>
              <w:contextualSpacing/>
              <w:textAlignment w:val="auto"/>
              <w:rPr>
                <w:rFonts w:cs="Arial"/>
                <w:i/>
                <w:sz w:val="18"/>
                <w:szCs w:val="18"/>
                <w:lang w:val="en-US"/>
              </w:rPr>
            </w:pPr>
          </w:p>
        </w:tc>
      </w:tr>
    </w:tbl>
    <w:p w:rsidR="00A3480F" w:rsidRPr="002861F4" w:rsidP="00A3480F" w14:paraId="3A746154" w14:textId="77777777">
      <w:pPr>
        <w:rPr>
          <w:lang w:val="en-US"/>
        </w:rPr>
      </w:pPr>
    </w:p>
    <w:p w:rsidR="00B93394" w:rsidRPr="002861F4" w:rsidP="00B93394" w14:paraId="1DC69F58" w14:textId="77777777">
      <w:pPr>
        <w:rPr>
          <w:lang w:val="en-US"/>
        </w:rPr>
      </w:pPr>
    </w:p>
    <w:tbl>
      <w:tblPr>
        <w:tblStyle w:val="TableGrid"/>
        <w:tblpPr w:leftFromText="180" w:rightFromText="180" w:vertAnchor="text" w:horzAnchor="margin" w:tblpY="41"/>
        <w:tblW w:w="0" w:type="auto"/>
        <w:tblLook w:val="04A0"/>
      </w:tblPr>
      <w:tblGrid>
        <w:gridCol w:w="9095"/>
      </w:tblGrid>
      <w:tr w14:paraId="75447EC4" w14:textId="77777777" w:rsidTr="00582890">
        <w:tblPrEx>
          <w:tblW w:w="0" w:type="auto"/>
          <w:tblLook w:val="04A0"/>
        </w:tblPrEx>
        <w:trPr>
          <w:trHeight w:val="392"/>
        </w:trPr>
        <w:tc>
          <w:tcPr>
            <w:tcW w:w="9095" w:type="dxa"/>
            <w:shd w:val="clear" w:color="auto" w:fill="D9D9D9" w:themeFill="background1" w:themeFillShade="D9"/>
            <w:vAlign w:val="center"/>
          </w:tcPr>
          <w:p w:rsidR="00582890" w:rsidRPr="002861F4" w:rsidP="00582890" w14:paraId="67DBC5EA" w14:textId="77777777">
            <w:pPr>
              <w:rPr>
                <w:rFonts w:cs="Arial"/>
                <w:b/>
                <w:sz w:val="18"/>
                <w:szCs w:val="18"/>
                <w:lang w:val="en-US"/>
              </w:rPr>
            </w:pPr>
            <w:r w:rsidRPr="002861F4">
              <w:rPr>
                <w:rFonts w:cs="Arial"/>
                <w:b/>
                <w:sz w:val="18"/>
                <w:szCs w:val="18"/>
                <w:lang w:val="en-US"/>
              </w:rPr>
              <w:t xml:space="preserve">Accessories &amp; Components </w:t>
            </w:r>
            <w:r w:rsidRPr="002861F4" w:rsidR="00130E55">
              <w:rPr>
                <w:rFonts w:cs="Arial"/>
                <w:b/>
                <w:sz w:val="18"/>
                <w:szCs w:val="18"/>
                <w:lang w:val="en-US"/>
              </w:rPr>
              <w:t>(necessary</w:t>
            </w:r>
            <w:r w:rsidRPr="002861F4" w:rsidR="005B6189">
              <w:rPr>
                <w:rFonts w:cs="Arial"/>
                <w:b/>
                <w:sz w:val="18"/>
                <w:szCs w:val="18"/>
                <w:lang w:val="en-US"/>
              </w:rPr>
              <w:t xml:space="preserve"> &amp; optional</w:t>
            </w:r>
            <w:r w:rsidRPr="002861F4" w:rsidR="00130E55">
              <w:rPr>
                <w:rFonts w:cs="Arial"/>
                <w:b/>
                <w:sz w:val="18"/>
                <w:szCs w:val="18"/>
                <w:lang w:val="en-US"/>
              </w:rPr>
              <w:t xml:space="preserve">) </w:t>
            </w:r>
            <w:r w:rsidRPr="002861F4">
              <w:rPr>
                <w:rFonts w:cs="Arial"/>
                <w:b/>
                <w:sz w:val="18"/>
                <w:szCs w:val="18"/>
                <w:lang w:val="en-US"/>
              </w:rPr>
              <w:t>as part of the validation</w:t>
            </w:r>
            <w:r w:rsidRPr="002861F4" w:rsidR="00D61C95">
              <w:rPr>
                <w:rFonts w:cs="Arial"/>
                <w:b/>
                <w:sz w:val="18"/>
                <w:szCs w:val="18"/>
                <w:lang w:val="en-US"/>
              </w:rPr>
              <w:t xml:space="preserve"> </w:t>
            </w:r>
            <w:r w:rsidRPr="002861F4" w:rsidR="00D61C95">
              <w:rPr>
                <w:rFonts w:cs="Arial"/>
                <w:b/>
                <w:sz w:val="18"/>
                <w:szCs w:val="18"/>
                <w:u w:val="single"/>
                <w:lang w:val="en-US"/>
              </w:rPr>
              <w:t>and</w:t>
            </w:r>
            <w:r w:rsidRPr="002861F4" w:rsidR="00D61C95">
              <w:rPr>
                <w:rFonts w:cs="Arial"/>
                <w:b/>
                <w:sz w:val="18"/>
                <w:szCs w:val="18"/>
                <w:lang w:val="en-US"/>
              </w:rPr>
              <w:t xml:space="preserve"> routine processing</w:t>
            </w:r>
          </w:p>
        </w:tc>
      </w:tr>
      <w:tr w14:paraId="4EAA8DD4" w14:textId="77777777" w:rsidTr="00F06A4D">
        <w:tblPrEx>
          <w:tblW w:w="0" w:type="auto"/>
          <w:tblLook w:val="04A0"/>
        </w:tblPrEx>
        <w:trPr>
          <w:trHeight w:val="436"/>
        </w:trPr>
        <w:tc>
          <w:tcPr>
            <w:tcW w:w="9095" w:type="dxa"/>
            <w:vAlign w:val="center"/>
          </w:tcPr>
          <w:p w:rsidR="0014284C" w:rsidRPr="0014284C" w:rsidP="0014284C" w14:paraId="5FC02075" w14:textId="77777777">
            <w:pPr>
              <w:overflowPunct/>
              <w:autoSpaceDE/>
              <w:autoSpaceDN/>
              <w:adjustRightInd/>
              <w:spacing w:after="160" w:line="259" w:lineRule="auto"/>
              <w:textAlignment w:val="auto"/>
              <w:rPr>
                <w:rFonts w:cs="Arial"/>
                <w:i/>
                <w:color w:val="808080" w:themeColor="background1" w:themeShade="80"/>
                <w:sz w:val="18"/>
                <w:szCs w:val="18"/>
                <w:lang w:val="en-US"/>
              </w:rPr>
            </w:pPr>
            <w:r w:rsidRPr="0014284C">
              <w:rPr>
                <w:rFonts w:cs="Arial"/>
                <w:i/>
                <w:color w:val="808080" w:themeColor="background1" w:themeShade="80"/>
                <w:sz w:val="18"/>
                <w:szCs w:val="18"/>
                <w:lang w:val="en-US"/>
              </w:rPr>
              <w:t>Please list all accessories and components that are to be used in preparation and/or inside the sterilization chamber for the validation activities and also for intended routine sterilization.</w:t>
            </w:r>
          </w:p>
          <w:p w:rsidR="00CF389A" w:rsidRPr="002861F4" w:rsidP="00CF389A" w14:paraId="68AA2110" w14:textId="77777777">
            <w:pPr>
              <w:pStyle w:val="ListParagraph"/>
              <w:numPr>
                <w:ilvl w:val="0"/>
                <w:numId w:val="8"/>
              </w:numPr>
              <w:overflowPunct/>
              <w:autoSpaceDE/>
              <w:autoSpaceDN/>
              <w:adjustRightInd/>
              <w:spacing w:after="160" w:line="259" w:lineRule="auto"/>
              <w:textAlignment w:val="auto"/>
              <w:rPr>
                <w:rFonts w:cs="Arial"/>
                <w:i/>
                <w:color w:val="808080" w:themeColor="background1" w:themeShade="80"/>
                <w:sz w:val="18"/>
                <w:szCs w:val="18"/>
                <w:lang w:val="en-US"/>
              </w:rPr>
            </w:pPr>
            <w:r>
              <w:rPr>
                <w:rFonts w:cs="Arial"/>
                <w:i/>
                <w:color w:val="808080" w:themeColor="background1" w:themeShade="80"/>
                <w:sz w:val="18"/>
                <w:szCs w:val="18"/>
                <w:lang w:val="en-US"/>
              </w:rPr>
              <w:t>SuperFOIL</w:t>
            </w:r>
            <w:r w:rsidRPr="002861F4" w:rsidR="00CC2BC6">
              <w:rPr>
                <w:rFonts w:cs="Arial"/>
                <w:i/>
                <w:color w:val="808080" w:themeColor="background1" w:themeShade="80"/>
                <w:sz w:val="18"/>
                <w:szCs w:val="18"/>
                <w:lang w:val="en-US"/>
              </w:rPr>
              <w:t xml:space="preserve"> Sterilization Wrap</w:t>
            </w:r>
          </w:p>
          <w:p w:rsidR="00CF389A" w:rsidRPr="002861F4" w:rsidP="00CF389A" w14:paraId="61C3469E" w14:textId="77777777">
            <w:pPr>
              <w:pStyle w:val="ListParagraph"/>
              <w:numPr>
                <w:ilvl w:val="0"/>
                <w:numId w:val="8"/>
              </w:numPr>
              <w:overflowPunct/>
              <w:autoSpaceDE/>
              <w:autoSpaceDN/>
              <w:adjustRightInd/>
              <w:spacing w:after="160" w:line="259" w:lineRule="auto"/>
              <w:textAlignment w:val="auto"/>
              <w:rPr>
                <w:rFonts w:cs="Arial"/>
                <w:i/>
                <w:color w:val="808080" w:themeColor="background1" w:themeShade="80"/>
                <w:sz w:val="18"/>
                <w:szCs w:val="18"/>
                <w:lang w:val="en-US"/>
              </w:rPr>
            </w:pPr>
            <w:r w:rsidRPr="002861F4">
              <w:rPr>
                <w:rFonts w:cs="Arial"/>
                <w:i/>
                <w:color w:val="808080" w:themeColor="background1" w:themeShade="80"/>
                <w:sz w:val="18"/>
                <w:szCs w:val="18"/>
                <w:lang w:val="en-US"/>
              </w:rPr>
              <w:t>Chemical indicator Tape</w:t>
            </w:r>
            <w:r w:rsidRPr="002861F4" w:rsidR="00986142">
              <w:rPr>
                <w:rFonts w:cs="Arial"/>
                <w:i/>
                <w:color w:val="808080" w:themeColor="background1" w:themeShade="80"/>
                <w:sz w:val="18"/>
                <w:szCs w:val="18"/>
                <w:lang w:val="en-US"/>
              </w:rPr>
              <w:t xml:space="preserve"> </w:t>
            </w:r>
            <w:r w:rsidRPr="002861F4" w:rsidR="00986142">
              <w:rPr>
                <w:rFonts w:ascii="Wingdings" w:hAnsi="Wingdings" w:cs="Arial"/>
                <w:i/>
                <w:color w:val="808080" w:themeColor="background1" w:themeShade="80"/>
                <w:sz w:val="18"/>
                <w:szCs w:val="18"/>
                <w:lang w:val="en-US"/>
              </w:rPr>
              <w:sym w:font="Wingdings" w:char="F0E0"/>
            </w:r>
            <w:r w:rsidRPr="002861F4" w:rsidR="00986142">
              <w:rPr>
                <w:rFonts w:cs="Arial"/>
                <w:i/>
                <w:color w:val="808080" w:themeColor="background1" w:themeShade="80"/>
                <w:sz w:val="18"/>
                <w:szCs w:val="18"/>
                <w:lang w:val="en-US"/>
              </w:rPr>
              <w:t xml:space="preserve"> Chemical indicators need to be compliant to EN ISO 11140-1</w:t>
            </w:r>
          </w:p>
          <w:p w:rsidR="00CF389A" w:rsidRPr="002861F4" w:rsidP="00CF389A" w14:paraId="1B78F324" w14:textId="77777777">
            <w:pPr>
              <w:pStyle w:val="ListParagraph"/>
              <w:numPr>
                <w:ilvl w:val="0"/>
                <w:numId w:val="8"/>
              </w:numPr>
              <w:overflowPunct/>
              <w:autoSpaceDE/>
              <w:autoSpaceDN/>
              <w:adjustRightInd/>
              <w:spacing w:after="160" w:line="259" w:lineRule="auto"/>
              <w:textAlignment w:val="auto"/>
              <w:rPr>
                <w:rFonts w:cs="Arial"/>
                <w:i/>
                <w:color w:val="808080" w:themeColor="background1" w:themeShade="80"/>
                <w:sz w:val="18"/>
                <w:szCs w:val="18"/>
                <w:lang w:val="en-US"/>
              </w:rPr>
            </w:pPr>
            <w:r w:rsidRPr="002861F4">
              <w:rPr>
                <w:rFonts w:cs="Arial"/>
                <w:i/>
                <w:color w:val="808080" w:themeColor="background1" w:themeShade="80"/>
                <w:sz w:val="18"/>
                <w:szCs w:val="18"/>
                <w:lang w:val="en-US"/>
              </w:rPr>
              <w:t>Special bags / trays / accessories by the equipment manufacturer</w:t>
            </w:r>
          </w:p>
          <w:p w:rsidR="003E1BDD" w:rsidRPr="002861F4" w:rsidP="00CF389A" w14:paraId="0A147A75" w14:textId="77777777">
            <w:pPr>
              <w:pStyle w:val="ListParagraph"/>
              <w:numPr>
                <w:ilvl w:val="0"/>
                <w:numId w:val="8"/>
              </w:numPr>
              <w:overflowPunct/>
              <w:autoSpaceDE/>
              <w:autoSpaceDN/>
              <w:adjustRightInd/>
              <w:spacing w:after="160" w:line="259" w:lineRule="auto"/>
              <w:textAlignment w:val="auto"/>
              <w:rPr>
                <w:rFonts w:cs="Arial"/>
                <w:i/>
                <w:color w:val="808080" w:themeColor="background1" w:themeShade="80"/>
                <w:sz w:val="18"/>
                <w:szCs w:val="18"/>
                <w:lang w:val="en-US"/>
              </w:rPr>
            </w:pPr>
            <w:r w:rsidRPr="002861F4">
              <w:rPr>
                <w:rFonts w:cs="Arial"/>
                <w:i/>
                <w:color w:val="808080" w:themeColor="background1" w:themeShade="80"/>
                <w:sz w:val="18"/>
                <w:szCs w:val="18"/>
                <w:lang w:val="en-US"/>
              </w:rPr>
              <w:t>Special probes / indicators / sensors that are used in the sterilization cycle and may determine the cycle outcome or deliver relevant information to the cycle decision of OK / NOK.</w:t>
            </w:r>
          </w:p>
        </w:tc>
      </w:tr>
    </w:tbl>
    <w:p w:rsidR="00582890" w:rsidRPr="002861F4" w:rsidP="00582890" w14:paraId="000FE81E" w14:textId="77777777">
      <w:pPr>
        <w:rPr>
          <w:lang w:val="en-US"/>
        </w:rPr>
      </w:pPr>
    </w:p>
    <w:tbl>
      <w:tblPr>
        <w:tblStyle w:val="TableGrid"/>
        <w:tblpPr w:leftFromText="180" w:rightFromText="180" w:vertAnchor="text" w:horzAnchor="margin" w:tblpY="41"/>
        <w:tblW w:w="0" w:type="auto"/>
        <w:tblLook w:val="04A0"/>
      </w:tblPr>
      <w:tblGrid>
        <w:gridCol w:w="9095"/>
      </w:tblGrid>
      <w:tr w14:paraId="61B67919" w14:textId="77777777" w:rsidTr="00F06A4D">
        <w:tblPrEx>
          <w:tblW w:w="0" w:type="auto"/>
          <w:tblLook w:val="04A0"/>
        </w:tblPrEx>
        <w:trPr>
          <w:trHeight w:val="392"/>
        </w:trPr>
        <w:tc>
          <w:tcPr>
            <w:tcW w:w="9095" w:type="dxa"/>
            <w:shd w:val="clear" w:color="auto" w:fill="D9D9D9" w:themeFill="background1" w:themeFillShade="D9"/>
            <w:vAlign w:val="center"/>
          </w:tcPr>
          <w:p w:rsidR="00BE56A4" w:rsidRPr="002861F4" w:rsidP="00F06A4D" w14:paraId="7D48822A" w14:textId="77777777">
            <w:pPr>
              <w:rPr>
                <w:rFonts w:cs="Arial"/>
                <w:b/>
                <w:sz w:val="18"/>
                <w:szCs w:val="18"/>
                <w:lang w:val="en-US"/>
              </w:rPr>
            </w:pPr>
            <w:r w:rsidRPr="002861F4">
              <w:rPr>
                <w:rFonts w:cs="Arial"/>
                <w:b/>
                <w:sz w:val="18"/>
                <w:szCs w:val="18"/>
                <w:lang w:val="en-US"/>
              </w:rPr>
              <w:t>Biological Indicator (BI) / Process Challenging Device (PCD) description</w:t>
            </w:r>
          </w:p>
        </w:tc>
      </w:tr>
      <w:tr w14:paraId="104B6D48" w14:textId="77777777" w:rsidTr="00F06A4D">
        <w:tblPrEx>
          <w:tblW w:w="0" w:type="auto"/>
          <w:tblLook w:val="04A0"/>
        </w:tblPrEx>
        <w:trPr>
          <w:trHeight w:val="436"/>
        </w:trPr>
        <w:tc>
          <w:tcPr>
            <w:tcW w:w="9095" w:type="dxa"/>
            <w:vAlign w:val="center"/>
          </w:tcPr>
          <w:p w:rsidR="00BE56A4" w:rsidRPr="002861F4" w:rsidP="00BE56A4" w14:paraId="305094AA" w14:textId="77777777">
            <w:pPr>
              <w:overflowPunct/>
              <w:autoSpaceDE/>
              <w:autoSpaceDN/>
              <w:adjustRightInd/>
              <w:spacing w:after="160" w:line="259" w:lineRule="auto"/>
              <w:textAlignment w:val="auto"/>
              <w:rPr>
                <w:rFonts w:cs="Arial"/>
                <w:i/>
                <w:color w:val="808080" w:themeColor="background1" w:themeShade="80"/>
                <w:sz w:val="18"/>
                <w:szCs w:val="18"/>
                <w:lang w:val="en-US"/>
              </w:rPr>
            </w:pPr>
            <w:r w:rsidRPr="002861F4">
              <w:rPr>
                <w:rFonts w:cs="Arial"/>
                <w:i/>
                <w:color w:val="808080" w:themeColor="background1" w:themeShade="80"/>
                <w:sz w:val="18"/>
                <w:szCs w:val="18"/>
                <w:lang w:val="en-US"/>
              </w:rPr>
              <w:t>Minimum expected level of information:</w:t>
            </w:r>
          </w:p>
          <w:p w:rsidR="00900A6A" w:rsidRPr="002861F4" w:rsidP="00900A6A" w14:paraId="1E641CC5" w14:textId="77777777">
            <w:pPr>
              <w:pStyle w:val="ListParagraph"/>
              <w:numPr>
                <w:ilvl w:val="0"/>
                <w:numId w:val="8"/>
              </w:numPr>
              <w:overflowPunct/>
              <w:autoSpaceDE/>
              <w:autoSpaceDN/>
              <w:adjustRightInd/>
              <w:spacing w:after="160" w:line="259" w:lineRule="auto"/>
              <w:textAlignment w:val="auto"/>
              <w:rPr>
                <w:rFonts w:cs="Arial"/>
                <w:i/>
                <w:color w:val="808080" w:themeColor="background1" w:themeShade="80"/>
                <w:sz w:val="18"/>
                <w:szCs w:val="18"/>
                <w:lang w:val="en-US"/>
              </w:rPr>
            </w:pPr>
            <w:r w:rsidRPr="002861F4">
              <w:rPr>
                <w:rFonts w:cs="Arial"/>
                <w:i/>
                <w:color w:val="808080" w:themeColor="background1" w:themeShade="80"/>
                <w:sz w:val="18"/>
                <w:szCs w:val="18"/>
                <w:lang w:val="en-US"/>
              </w:rPr>
              <w:t>Detailed description of the BI (carrier material, dimensions, microorganism, population, D-Value</w:t>
            </w:r>
            <w:r w:rsidRPr="002861F4" w:rsidR="00655400">
              <w:rPr>
                <w:rFonts w:cs="Arial"/>
                <w:i/>
                <w:color w:val="808080" w:themeColor="background1" w:themeShade="80"/>
                <w:sz w:val="18"/>
                <w:szCs w:val="18"/>
                <w:lang w:val="en-US"/>
              </w:rPr>
              <w:t xml:space="preserve"> with respect to the sterilizing agent</w:t>
            </w:r>
            <w:r w:rsidRPr="002861F4">
              <w:rPr>
                <w:rFonts w:cs="Arial"/>
                <w:i/>
                <w:color w:val="808080" w:themeColor="background1" w:themeShade="80"/>
                <w:sz w:val="18"/>
                <w:szCs w:val="18"/>
                <w:lang w:val="en-US"/>
              </w:rPr>
              <w:t xml:space="preserve">, </w:t>
            </w:r>
            <w:r w:rsidRPr="002861F4" w:rsidR="00DF6904">
              <w:rPr>
                <w:rFonts w:cs="Arial"/>
                <w:i/>
                <w:color w:val="808080" w:themeColor="background1" w:themeShade="80"/>
                <w:sz w:val="18"/>
                <w:szCs w:val="18"/>
                <w:lang w:val="en-US"/>
              </w:rPr>
              <w:t xml:space="preserve">survival/kill window, dose/response characteristics, </w:t>
            </w:r>
            <w:r w:rsidRPr="002861F4">
              <w:rPr>
                <w:rFonts w:cs="Arial"/>
                <w:i/>
                <w:color w:val="808080" w:themeColor="background1" w:themeShade="80"/>
                <w:sz w:val="18"/>
                <w:szCs w:val="18"/>
                <w:lang w:val="en-US"/>
              </w:rPr>
              <w:t>adherence to EN ISO 11138-1, Certificate of Analysis, Certificate of Compliance</w:t>
            </w:r>
            <w:r w:rsidRPr="002861F4" w:rsidR="005C1051">
              <w:rPr>
                <w:rFonts w:cs="Arial"/>
                <w:i/>
                <w:color w:val="808080" w:themeColor="background1" w:themeShade="80"/>
                <w:sz w:val="18"/>
                <w:szCs w:val="18"/>
                <w:lang w:val="en-US"/>
              </w:rPr>
              <w:t>)</w:t>
            </w:r>
            <w:r w:rsidRPr="002861F4" w:rsidR="00FA61DE">
              <w:rPr>
                <w:rFonts w:cs="Arial"/>
                <w:i/>
                <w:color w:val="808080" w:themeColor="background1" w:themeShade="80"/>
                <w:sz w:val="18"/>
                <w:szCs w:val="18"/>
                <w:lang w:val="en-US"/>
              </w:rPr>
              <w:br/>
            </w:r>
            <w:r w:rsidRPr="002861F4" w:rsidR="00FA61DE">
              <w:rPr>
                <w:rFonts w:cs="Arial"/>
                <w:i/>
                <w:color w:val="808080" w:themeColor="background1" w:themeShade="80"/>
                <w:sz w:val="18"/>
                <w:szCs w:val="18"/>
                <w:lang w:val="en-US"/>
              </w:rPr>
              <w:br/>
            </w:r>
            <w:r w:rsidRPr="002861F4" w:rsidR="00490967">
              <w:rPr>
                <w:rFonts w:cs="Arial"/>
                <w:i/>
                <w:color w:val="808080" w:themeColor="background1" w:themeShade="80"/>
                <w:sz w:val="18"/>
                <w:szCs w:val="18"/>
                <w:lang w:val="en-US"/>
              </w:rPr>
              <w:t>A</w:t>
            </w:r>
            <w:r w:rsidRPr="002861F4" w:rsidR="00FA61DE">
              <w:rPr>
                <w:rFonts w:cs="Arial"/>
                <w:i/>
                <w:color w:val="808080" w:themeColor="background1" w:themeShade="80"/>
                <w:sz w:val="18"/>
                <w:szCs w:val="18"/>
                <w:lang w:val="en-US"/>
              </w:rPr>
              <w:t xml:space="preserve"> full investigation study (including scientific data) needs to be provided to demonstrate equal or higher resistance</w:t>
            </w:r>
            <w:r w:rsidRPr="002861F4" w:rsidR="00490967">
              <w:rPr>
                <w:rFonts w:cs="Arial"/>
                <w:i/>
                <w:color w:val="808080" w:themeColor="background1" w:themeShade="80"/>
                <w:sz w:val="18"/>
                <w:szCs w:val="18"/>
                <w:lang w:val="en-US"/>
              </w:rPr>
              <w:t xml:space="preserve"> of the chosen standard microorganism</w:t>
            </w:r>
            <w:r w:rsidRPr="002861F4" w:rsidR="00FA61DE">
              <w:rPr>
                <w:rFonts w:cs="Arial"/>
                <w:i/>
                <w:color w:val="808080" w:themeColor="background1" w:themeShade="80"/>
                <w:sz w:val="18"/>
                <w:szCs w:val="18"/>
                <w:lang w:val="en-US"/>
              </w:rPr>
              <w:t>.</w:t>
            </w:r>
            <w:r w:rsidRPr="002861F4">
              <w:rPr>
                <w:rFonts w:cs="Arial"/>
                <w:i/>
                <w:color w:val="808080" w:themeColor="background1" w:themeShade="80"/>
                <w:sz w:val="18"/>
                <w:szCs w:val="18"/>
                <w:lang w:val="en-US"/>
              </w:rPr>
              <w:br/>
            </w:r>
            <w:r w:rsidRPr="002861F4">
              <w:rPr>
                <w:rFonts w:cs="Arial"/>
                <w:i/>
                <w:color w:val="808080" w:themeColor="background1" w:themeShade="80"/>
                <w:sz w:val="18"/>
                <w:szCs w:val="18"/>
                <w:lang w:val="en-US"/>
              </w:rPr>
              <w:br/>
            </w:r>
            <w:r w:rsidRPr="002861F4">
              <w:rPr>
                <w:rFonts w:cs="Arial"/>
                <w:i/>
                <w:color w:val="808080" w:themeColor="background1" w:themeShade="80"/>
                <w:sz w:val="18"/>
                <w:szCs w:val="18"/>
                <w:u w:val="single"/>
                <w:lang w:val="en-US"/>
              </w:rPr>
              <w:t xml:space="preserve">If biological indicator is not sourced from a certified supplier (e.g. manufactured by internal microbiology lab), then a full design </w:t>
            </w:r>
            <w:r w:rsidRPr="002861F4" w:rsidR="0067383C">
              <w:rPr>
                <w:rFonts w:cs="Arial"/>
                <w:i/>
                <w:color w:val="808080" w:themeColor="background1" w:themeShade="80"/>
                <w:sz w:val="18"/>
                <w:szCs w:val="18"/>
                <w:u w:val="single"/>
                <w:lang w:val="en-US"/>
              </w:rPr>
              <w:t>documentation</w:t>
            </w:r>
            <w:r w:rsidRPr="002861F4">
              <w:rPr>
                <w:rFonts w:cs="Arial"/>
                <w:i/>
                <w:color w:val="808080" w:themeColor="background1" w:themeShade="80"/>
                <w:sz w:val="18"/>
                <w:szCs w:val="18"/>
                <w:u w:val="single"/>
                <w:lang w:val="en-US"/>
              </w:rPr>
              <w:t xml:space="preserve"> of the BI manufacturing process needs to be added to the documentation or separately covered by a supplier audit of this manufacturing process.</w:t>
            </w:r>
          </w:p>
          <w:p w:rsidR="00BE56A4" w:rsidRPr="002861F4" w:rsidP="00BE56A4" w14:paraId="01B07156" w14:textId="77777777">
            <w:pPr>
              <w:pStyle w:val="ListParagraph"/>
              <w:overflowPunct/>
              <w:autoSpaceDE/>
              <w:autoSpaceDN/>
              <w:adjustRightInd/>
              <w:spacing w:after="160" w:line="259" w:lineRule="auto"/>
              <w:textAlignment w:val="auto"/>
              <w:rPr>
                <w:rFonts w:cs="Arial"/>
                <w:i/>
                <w:color w:val="808080" w:themeColor="background1" w:themeShade="80"/>
                <w:sz w:val="18"/>
                <w:szCs w:val="18"/>
                <w:lang w:val="en-US"/>
              </w:rPr>
            </w:pPr>
          </w:p>
          <w:p w:rsidR="00BE56A4" w:rsidRPr="002861F4" w:rsidP="00BE56A4" w14:paraId="68F89375" w14:textId="77777777">
            <w:pPr>
              <w:pStyle w:val="ListParagraph"/>
              <w:numPr>
                <w:ilvl w:val="0"/>
                <w:numId w:val="8"/>
              </w:numPr>
              <w:overflowPunct/>
              <w:autoSpaceDE/>
              <w:autoSpaceDN/>
              <w:adjustRightInd/>
              <w:spacing w:after="160" w:line="259" w:lineRule="auto"/>
              <w:textAlignment w:val="auto"/>
              <w:rPr>
                <w:rFonts w:cs="Arial"/>
                <w:i/>
                <w:color w:val="808080" w:themeColor="background1" w:themeShade="80"/>
                <w:sz w:val="18"/>
                <w:szCs w:val="18"/>
                <w:lang w:val="en-US"/>
              </w:rPr>
            </w:pPr>
            <w:r w:rsidRPr="002861F4">
              <w:rPr>
                <w:rFonts w:cs="Arial"/>
                <w:i/>
                <w:color w:val="808080" w:themeColor="background1" w:themeShade="80"/>
                <w:sz w:val="18"/>
                <w:szCs w:val="18"/>
                <w:lang w:val="en-US"/>
              </w:rPr>
              <w:t>Detailed description of the PCD (picture / drawing, placement of BI inside PCD, inoculation with spore suspension)</w:t>
            </w:r>
          </w:p>
          <w:p w:rsidR="003D701B" w:rsidRPr="002861F4" w:rsidP="003D701B" w14:paraId="233DD795" w14:textId="77777777">
            <w:pPr>
              <w:pStyle w:val="ListParagraph"/>
              <w:overflowPunct/>
              <w:autoSpaceDE/>
              <w:autoSpaceDN/>
              <w:adjustRightInd/>
              <w:spacing w:after="160" w:line="259" w:lineRule="auto"/>
              <w:textAlignment w:val="auto"/>
              <w:rPr>
                <w:rFonts w:cs="Arial"/>
                <w:i/>
                <w:color w:val="808080" w:themeColor="background1" w:themeShade="80"/>
                <w:sz w:val="18"/>
                <w:szCs w:val="18"/>
                <w:lang w:val="en-US"/>
              </w:rPr>
            </w:pPr>
          </w:p>
          <w:p w:rsidR="003D701B" w:rsidRPr="002861F4" w:rsidP="00BE56A4" w14:paraId="16844513" w14:textId="77777777">
            <w:pPr>
              <w:pStyle w:val="ListParagraph"/>
              <w:numPr>
                <w:ilvl w:val="0"/>
                <w:numId w:val="8"/>
              </w:numPr>
              <w:overflowPunct/>
              <w:autoSpaceDE/>
              <w:autoSpaceDN/>
              <w:adjustRightInd/>
              <w:spacing w:after="160" w:line="259" w:lineRule="auto"/>
              <w:textAlignment w:val="auto"/>
              <w:rPr>
                <w:rFonts w:cs="Arial"/>
                <w:i/>
                <w:color w:val="808080" w:themeColor="background1" w:themeShade="80"/>
                <w:sz w:val="18"/>
                <w:szCs w:val="18"/>
                <w:lang w:val="en-US"/>
              </w:rPr>
            </w:pPr>
            <w:r w:rsidRPr="002861F4">
              <w:rPr>
                <w:rFonts w:cs="Arial"/>
                <w:i/>
                <w:color w:val="808080" w:themeColor="background1" w:themeShade="80"/>
                <w:sz w:val="18"/>
                <w:szCs w:val="18"/>
                <w:lang w:val="en-US"/>
              </w:rPr>
              <w:t xml:space="preserve">Is the used ePCD available in the market to the commercial end-user? If not, how is the correlation between the publicly available ePCD </w:t>
            </w:r>
            <w:r w:rsidRPr="002861F4" w:rsidR="00FA61DE">
              <w:rPr>
                <w:rFonts w:cs="Arial"/>
                <w:i/>
                <w:color w:val="808080" w:themeColor="background1" w:themeShade="80"/>
                <w:sz w:val="18"/>
                <w:szCs w:val="18"/>
                <w:lang w:val="en-US"/>
              </w:rPr>
              <w:t xml:space="preserve">(for routine release) </w:t>
            </w:r>
            <w:r w:rsidRPr="002861F4">
              <w:rPr>
                <w:rFonts w:cs="Arial"/>
                <w:i/>
                <w:color w:val="808080" w:themeColor="background1" w:themeShade="80"/>
                <w:sz w:val="18"/>
                <w:szCs w:val="18"/>
                <w:lang w:val="en-US"/>
              </w:rPr>
              <w:t xml:space="preserve">to the custom ePCD within this validation </w:t>
            </w:r>
            <w:r w:rsidR="00C824C4">
              <w:rPr>
                <w:rFonts w:cs="Arial"/>
                <w:i/>
                <w:color w:val="808080" w:themeColor="background1" w:themeShade="80"/>
                <w:sz w:val="18"/>
                <w:szCs w:val="18"/>
                <w:lang w:val="en-US"/>
              </w:rPr>
              <w:t>achieved</w:t>
            </w:r>
            <w:r w:rsidRPr="002861F4">
              <w:rPr>
                <w:rFonts w:cs="Arial"/>
                <w:i/>
                <w:color w:val="808080" w:themeColor="background1" w:themeShade="80"/>
                <w:sz w:val="18"/>
                <w:szCs w:val="18"/>
                <w:lang w:val="en-US"/>
              </w:rPr>
              <w:t>?</w:t>
            </w:r>
          </w:p>
          <w:p w:rsidR="00BE56A4" w:rsidRPr="002861F4" w:rsidP="00BE56A4" w14:paraId="6B5AAA7D" w14:textId="77777777">
            <w:pPr>
              <w:overflowPunct/>
              <w:autoSpaceDE/>
              <w:autoSpaceDN/>
              <w:adjustRightInd/>
              <w:spacing w:after="160" w:line="259" w:lineRule="auto"/>
              <w:textAlignment w:val="auto"/>
              <w:rPr>
                <w:rFonts w:cs="Arial"/>
                <w:i/>
                <w:color w:val="808080" w:themeColor="background1" w:themeShade="80"/>
                <w:sz w:val="18"/>
                <w:szCs w:val="18"/>
                <w:lang w:val="en-US"/>
              </w:rPr>
            </w:pPr>
          </w:p>
        </w:tc>
      </w:tr>
    </w:tbl>
    <w:p w:rsidR="00582890" w:rsidRPr="002861F4" w:rsidP="00B93394" w14:paraId="38AC1DFA" w14:textId="77777777">
      <w:pPr>
        <w:rPr>
          <w:lang w:val="en-US"/>
        </w:rPr>
      </w:pPr>
    </w:p>
    <w:p w:rsidR="002E6765" w:rsidRPr="002861F4" w:rsidP="002E6765" w14:paraId="3E06C9DA" w14:textId="77777777">
      <w:pPr>
        <w:pStyle w:val="Heading2"/>
        <w:rPr>
          <w:lang w:val="en-US"/>
        </w:rPr>
      </w:pPr>
      <w:r w:rsidRPr="002861F4">
        <w:rPr>
          <w:i/>
          <w:lang w:val="en-US"/>
        </w:rPr>
        <w:t>If Applicable:</w:t>
      </w:r>
      <w:r w:rsidRPr="002861F4">
        <w:rPr>
          <w:lang w:val="en-US"/>
        </w:rPr>
        <w:t xml:space="preserve"> Cleaning of Product in Manufacturing before Sterilization</w:t>
      </w:r>
    </w:p>
    <w:p w:rsidR="006040A1" w:rsidRPr="002861F4" w:rsidP="00724085" w14:paraId="257A755B" w14:textId="77777777">
      <w:pPr>
        <w:rPr>
          <w:rFonts w:ascii="Arial Narrow" w:hAnsi="Arial Narrow" w:cs="Arial"/>
          <w:i/>
          <w:szCs w:val="22"/>
          <w:lang w:val="en-US"/>
        </w:rPr>
      </w:pPr>
      <w:r w:rsidRPr="002861F4">
        <w:rPr>
          <w:rFonts w:ascii="Arial Narrow" w:hAnsi="Arial Narrow" w:cs="Arial"/>
          <w:i/>
          <w:szCs w:val="22"/>
          <w:u w:val="single"/>
          <w:lang w:val="en-US"/>
        </w:rPr>
        <w:t>Note:</w:t>
      </w:r>
      <w:r w:rsidRPr="002861F4">
        <w:rPr>
          <w:rFonts w:ascii="Arial Narrow" w:hAnsi="Arial Narrow" w:cs="Arial"/>
          <w:i/>
          <w:szCs w:val="22"/>
          <w:lang w:val="en-US"/>
        </w:rPr>
        <w:t xml:space="preserve"> Please replace </w:t>
      </w:r>
      <w:r w:rsidR="00330A97">
        <w:rPr>
          <w:rFonts w:ascii="Arial Narrow" w:hAnsi="Arial Narrow" w:cs="Arial"/>
          <w:i/>
          <w:szCs w:val="22"/>
          <w:lang w:val="en-US"/>
        </w:rPr>
        <w:t>grey italic</w:t>
      </w:r>
      <w:r w:rsidRPr="002861F4">
        <w:rPr>
          <w:rFonts w:ascii="Arial Narrow" w:hAnsi="Arial Narrow" w:cs="Arial"/>
          <w:i/>
          <w:szCs w:val="22"/>
          <w:lang w:val="en-US"/>
        </w:rPr>
        <w:t xml:space="preserve"> text with respective information. Please add additional lines if required.</w:t>
      </w:r>
    </w:p>
    <w:tbl>
      <w:tblPr>
        <w:tblStyle w:val="TableGrid"/>
        <w:tblW w:w="9067" w:type="dxa"/>
        <w:tblLook w:val="04A0"/>
      </w:tblPr>
      <w:tblGrid>
        <w:gridCol w:w="3507"/>
        <w:gridCol w:w="5560"/>
      </w:tblGrid>
      <w:tr w14:paraId="00C0691F" w14:textId="77777777" w:rsidTr="006040A1">
        <w:tblPrEx>
          <w:tblW w:w="9067" w:type="dxa"/>
          <w:tblLook w:val="04A0"/>
        </w:tblPrEx>
        <w:trPr>
          <w:trHeight w:val="613"/>
        </w:trPr>
        <w:tc>
          <w:tcPr>
            <w:tcW w:w="9067" w:type="dxa"/>
            <w:gridSpan w:val="2"/>
            <w:shd w:val="clear" w:color="auto" w:fill="D9D9D9" w:themeFill="background1" w:themeFillShade="D9"/>
            <w:vAlign w:val="center"/>
          </w:tcPr>
          <w:p w:rsidR="006040A1" w:rsidRPr="002861F4" w:rsidP="006040A1" w14:paraId="65F4F0A2" w14:textId="77777777">
            <w:pPr>
              <w:overflowPunct/>
              <w:spacing w:before="60"/>
              <w:textAlignment w:val="auto"/>
              <w:mirrorIndents/>
              <w:rPr>
                <w:rFonts w:cs="Arial"/>
                <w:b/>
                <w:sz w:val="18"/>
                <w:szCs w:val="18"/>
                <w:lang w:val="en-US"/>
              </w:rPr>
            </w:pPr>
            <w:r w:rsidRPr="002861F4">
              <w:rPr>
                <w:rFonts w:cs="Arial"/>
                <w:b/>
                <w:sz w:val="18"/>
                <w:szCs w:val="18"/>
                <w:lang w:val="en-US"/>
              </w:rPr>
              <w:t>Cleaning process description</w:t>
            </w:r>
          </w:p>
        </w:tc>
      </w:tr>
      <w:tr w14:paraId="22076535" w14:textId="77777777" w:rsidTr="006040A1">
        <w:tblPrEx>
          <w:tblW w:w="9067" w:type="dxa"/>
          <w:tblLook w:val="04A0"/>
        </w:tblPrEx>
        <w:trPr>
          <w:trHeight w:val="535"/>
        </w:trPr>
        <w:tc>
          <w:tcPr>
            <w:tcW w:w="3507" w:type="dxa"/>
            <w:shd w:val="clear" w:color="auto" w:fill="D9D9D9" w:themeFill="background1" w:themeFillShade="D9"/>
            <w:vAlign w:val="center"/>
          </w:tcPr>
          <w:p w:rsidR="006040A1" w:rsidRPr="002861F4" w:rsidP="00646B31" w14:paraId="708D7DCF" w14:textId="77777777">
            <w:pPr>
              <w:overflowPunct/>
              <w:spacing w:line="276" w:lineRule="auto"/>
              <w:textAlignment w:val="auto"/>
              <w:mirrorIndents/>
              <w:rPr>
                <w:rFonts w:cs="Arial"/>
                <w:sz w:val="18"/>
                <w:szCs w:val="18"/>
                <w:lang w:val="en-US"/>
              </w:rPr>
            </w:pPr>
            <w:r w:rsidRPr="002861F4">
              <w:rPr>
                <w:rFonts w:cs="Arial"/>
                <w:sz w:val="18"/>
                <w:szCs w:val="18"/>
                <w:lang w:val="en-US"/>
              </w:rPr>
              <w:t>Are cleaning parameters that are specific for the medical device defined?</w:t>
            </w:r>
          </w:p>
        </w:tc>
        <w:tc>
          <w:tcPr>
            <w:tcW w:w="5560" w:type="dxa"/>
            <w:vAlign w:val="center"/>
          </w:tcPr>
          <w:p w:rsidR="006040A1" w:rsidRPr="002861F4" w:rsidP="00646B31" w14:paraId="7F206D33" w14:textId="77777777">
            <w:pPr>
              <w:spacing w:line="276" w:lineRule="auto"/>
              <w:mirrorIndents/>
              <w:rPr>
                <w:rFonts w:cs="Arial"/>
                <w:sz w:val="18"/>
                <w:szCs w:val="18"/>
                <w:lang w:val="en-US"/>
              </w:rPr>
            </w:pPr>
            <w:sdt>
              <w:sdtPr>
                <w:rPr>
                  <w:rFonts w:cs="Arial"/>
                  <w:sz w:val="18"/>
                  <w:szCs w:val="18"/>
                  <w:lang w:val="en-US"/>
                </w:rPr>
                <w:id w:val="-1311479439"/>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sidR="00133556">
              <w:rPr>
                <w:rFonts w:cs="Arial"/>
                <w:sz w:val="18"/>
                <w:szCs w:val="18"/>
                <w:lang w:val="en-US"/>
              </w:rPr>
              <w:t xml:space="preserve"> yes documented in </w:t>
            </w:r>
            <w:r w:rsidRPr="002861F4" w:rsidR="00133556">
              <w:rPr>
                <w:rFonts w:cs="Arial"/>
                <w:i/>
                <w:color w:val="808080" w:themeColor="background1" w:themeShade="80"/>
                <w:sz w:val="18"/>
                <w:szCs w:val="18"/>
                <w:lang w:val="en-US"/>
              </w:rPr>
              <w:t xml:space="preserve">[X,p.y] </w:t>
            </w:r>
            <w:r w:rsidRPr="002861F4" w:rsidR="00133556">
              <w:rPr>
                <w:rFonts w:cs="Arial"/>
                <w:color w:val="808080" w:themeColor="background1" w:themeShade="80"/>
                <w:sz w:val="18"/>
                <w:szCs w:val="18"/>
                <w:lang w:val="en-US"/>
              </w:rPr>
              <w:t xml:space="preserve"> </w:t>
            </w:r>
            <w:r w:rsidRPr="002861F4" w:rsidR="00133556">
              <w:rPr>
                <w:rFonts w:cs="Arial"/>
                <w:sz w:val="18"/>
                <w:szCs w:val="18"/>
                <w:lang w:val="en-US"/>
              </w:rPr>
              <w:t xml:space="preserve"> </w:t>
            </w:r>
            <w:sdt>
              <w:sdtPr>
                <w:rPr>
                  <w:rFonts w:cs="Arial"/>
                  <w:sz w:val="18"/>
                  <w:szCs w:val="18"/>
                  <w:lang w:val="en-US"/>
                </w:rPr>
                <w:id w:val="2089424464"/>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sidR="00133556">
              <w:rPr>
                <w:rFonts w:cs="Arial"/>
                <w:sz w:val="18"/>
                <w:szCs w:val="18"/>
                <w:lang w:val="en-US"/>
              </w:rPr>
              <w:t xml:space="preserve"> no </w:t>
            </w:r>
            <w:r w:rsidRPr="002861F4" w:rsidR="00133556">
              <w:rPr>
                <w:rFonts w:cs="Arial"/>
                <w:i/>
                <w:color w:val="808080" w:themeColor="background1" w:themeShade="80"/>
                <w:sz w:val="18"/>
                <w:szCs w:val="18"/>
                <w:lang w:val="en-US"/>
              </w:rPr>
              <w:t>please justify:</w:t>
            </w:r>
          </w:p>
          <w:p w:rsidR="006040A1" w:rsidRPr="002861F4" w:rsidP="00646B31" w14:paraId="1A0A44C7" w14:textId="77777777">
            <w:pPr>
              <w:overflowPunct/>
              <w:spacing w:line="276" w:lineRule="auto"/>
              <w:textAlignment w:val="auto"/>
              <w:mirrorIndents/>
              <w:rPr>
                <w:rFonts w:cs="Arial"/>
                <w:sz w:val="18"/>
                <w:szCs w:val="18"/>
                <w:lang w:val="en-US"/>
              </w:rPr>
            </w:pPr>
          </w:p>
          <w:p w:rsidR="006040A1" w:rsidRPr="002861F4" w:rsidP="00646B31" w14:paraId="16FD3487" w14:textId="77777777">
            <w:pPr>
              <w:overflowPunct/>
              <w:spacing w:line="276" w:lineRule="auto"/>
              <w:textAlignment w:val="auto"/>
              <w:mirrorIndents/>
              <w:rPr>
                <w:rFonts w:cs="Arial"/>
                <w:sz w:val="18"/>
                <w:szCs w:val="18"/>
                <w:lang w:val="en-US"/>
              </w:rPr>
            </w:pPr>
            <w:r w:rsidRPr="002861F4">
              <w:rPr>
                <w:rFonts w:cs="Arial"/>
                <w:sz w:val="18"/>
                <w:szCs w:val="18"/>
                <w:lang w:val="en-US"/>
              </w:rPr>
              <w:t>Please describe the cleaning process:</w:t>
            </w:r>
            <w:r w:rsidRPr="002861F4">
              <w:rPr>
                <w:rFonts w:cs="Arial"/>
                <w:i/>
                <w:color w:val="808080" w:themeColor="background1" w:themeShade="80"/>
                <w:sz w:val="18"/>
                <w:szCs w:val="18"/>
                <w:lang w:val="en-US"/>
              </w:rPr>
              <w:t xml:space="preserve"> </w:t>
            </w:r>
          </w:p>
          <w:p w:rsidR="006040A1" w:rsidRPr="002861F4" w:rsidP="00646B31" w14:paraId="0AD4D54B" w14:textId="77777777">
            <w:pPr>
              <w:overflowPunct/>
              <w:spacing w:line="276" w:lineRule="auto"/>
              <w:textAlignment w:val="auto"/>
              <w:mirrorIndents/>
              <w:rPr>
                <w:rFonts w:cs="Arial"/>
                <w:i/>
                <w:iCs/>
                <w:sz w:val="18"/>
                <w:szCs w:val="18"/>
                <w:lang w:val="en-US"/>
              </w:rPr>
            </w:pPr>
            <w:r w:rsidRPr="002861F4">
              <w:rPr>
                <w:rFonts w:cs="Arial"/>
                <w:i/>
                <w:iCs/>
                <w:color w:val="808080" w:themeColor="background1" w:themeShade="80"/>
                <w:sz w:val="18"/>
                <w:szCs w:val="18"/>
                <w:lang w:val="en-US"/>
              </w:rPr>
              <w:t>Parameters of the cleaning process may be specific load configuration, positioning, connection, accessories, process chemicals, pressures or temperature limit(s)…</w:t>
            </w:r>
          </w:p>
        </w:tc>
      </w:tr>
      <w:tr w14:paraId="012A31AD" w14:textId="77777777" w:rsidTr="006040A1">
        <w:tblPrEx>
          <w:tblW w:w="9067" w:type="dxa"/>
          <w:tblLook w:val="04A0"/>
        </w:tblPrEx>
        <w:trPr>
          <w:trHeight w:val="535"/>
        </w:trPr>
        <w:tc>
          <w:tcPr>
            <w:tcW w:w="3507" w:type="dxa"/>
            <w:shd w:val="clear" w:color="auto" w:fill="D9D9D9" w:themeFill="background1" w:themeFillShade="D9"/>
            <w:vAlign w:val="center"/>
          </w:tcPr>
          <w:p w:rsidR="006040A1" w:rsidRPr="002861F4" w:rsidP="00646B31" w14:paraId="10C25642" w14:textId="77777777">
            <w:pPr>
              <w:overflowPunct/>
              <w:autoSpaceDE/>
              <w:autoSpaceDN/>
              <w:adjustRightInd/>
              <w:textAlignment w:val="auto"/>
              <w:rPr>
                <w:rFonts w:cs="Arial"/>
                <w:sz w:val="18"/>
                <w:szCs w:val="18"/>
                <w:lang w:val="en-US"/>
              </w:rPr>
            </w:pPr>
            <w:r>
              <w:rPr>
                <w:rFonts w:cs="Arial"/>
                <w:sz w:val="18"/>
                <w:szCs w:val="18"/>
                <w:lang w:val="en-US"/>
              </w:rPr>
              <w:t>Have</w:t>
            </w:r>
            <w:r w:rsidRPr="002861F4" w:rsidR="002C63AB">
              <w:rPr>
                <w:rFonts w:cs="Arial"/>
                <w:sz w:val="18"/>
                <w:szCs w:val="18"/>
                <w:lang w:val="en-US"/>
              </w:rPr>
              <w:t xml:space="preserve"> cleaning studies </w:t>
            </w:r>
            <w:r>
              <w:rPr>
                <w:rFonts w:cs="Arial"/>
                <w:sz w:val="18"/>
                <w:szCs w:val="18"/>
                <w:lang w:val="en-US"/>
              </w:rPr>
              <w:t xml:space="preserve">been </w:t>
            </w:r>
            <w:r w:rsidRPr="002861F4" w:rsidR="002C63AB">
              <w:rPr>
                <w:rFonts w:cs="Arial"/>
                <w:sz w:val="18"/>
                <w:szCs w:val="18"/>
                <w:lang w:val="en-US"/>
              </w:rPr>
              <w:t>performed at validation of the used equipment to approve the respective cleaning process step is able to deliver appropriate performance?</w:t>
            </w:r>
          </w:p>
        </w:tc>
        <w:tc>
          <w:tcPr>
            <w:tcW w:w="5560" w:type="dxa"/>
            <w:vAlign w:val="center"/>
          </w:tcPr>
          <w:p w:rsidR="006040A1" w:rsidRPr="002861F4" w:rsidP="00646B31" w14:paraId="0A73D7B4" w14:textId="77777777">
            <w:pPr>
              <w:spacing w:line="276" w:lineRule="auto"/>
              <w:mirrorIndents/>
              <w:rPr>
                <w:rFonts w:cs="Arial"/>
                <w:sz w:val="18"/>
                <w:szCs w:val="18"/>
                <w:lang w:val="en-US"/>
              </w:rPr>
            </w:pPr>
            <w:sdt>
              <w:sdtPr>
                <w:rPr>
                  <w:rFonts w:cs="Arial"/>
                  <w:sz w:val="18"/>
                  <w:szCs w:val="18"/>
                  <w:lang w:val="en-US"/>
                </w:rPr>
                <w:id w:val="-1106492109"/>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sidR="00133556">
              <w:rPr>
                <w:rFonts w:cs="Arial"/>
                <w:sz w:val="18"/>
                <w:szCs w:val="18"/>
                <w:lang w:val="en-US"/>
              </w:rPr>
              <w:t xml:space="preserve"> yes documented in </w:t>
            </w:r>
            <w:r w:rsidRPr="002861F4" w:rsidR="00133556">
              <w:rPr>
                <w:rFonts w:cs="Arial"/>
                <w:i/>
                <w:color w:val="808080" w:themeColor="background1" w:themeShade="80"/>
                <w:sz w:val="18"/>
                <w:szCs w:val="18"/>
                <w:lang w:val="en-US"/>
              </w:rPr>
              <w:t xml:space="preserve">[X,p.y] </w:t>
            </w:r>
            <w:r w:rsidRPr="002861F4" w:rsidR="00133556">
              <w:rPr>
                <w:rFonts w:cs="Arial"/>
                <w:color w:val="808080" w:themeColor="background1" w:themeShade="80"/>
                <w:sz w:val="18"/>
                <w:szCs w:val="18"/>
                <w:lang w:val="en-US"/>
              </w:rPr>
              <w:t xml:space="preserve"> </w:t>
            </w:r>
            <w:r w:rsidRPr="002861F4" w:rsidR="00133556">
              <w:rPr>
                <w:rFonts w:cs="Arial"/>
                <w:sz w:val="18"/>
                <w:szCs w:val="18"/>
                <w:lang w:val="en-US"/>
              </w:rPr>
              <w:t xml:space="preserve"> </w:t>
            </w:r>
            <w:sdt>
              <w:sdtPr>
                <w:rPr>
                  <w:rFonts w:cs="Arial"/>
                  <w:sz w:val="18"/>
                  <w:szCs w:val="18"/>
                  <w:lang w:val="en-US"/>
                </w:rPr>
                <w:id w:val="96526827"/>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sidR="00133556">
              <w:rPr>
                <w:rFonts w:cs="Arial"/>
                <w:sz w:val="18"/>
                <w:szCs w:val="18"/>
                <w:lang w:val="en-US"/>
              </w:rPr>
              <w:t xml:space="preserve"> no </w:t>
            </w:r>
            <w:r w:rsidRPr="002861F4" w:rsidR="00133556">
              <w:rPr>
                <w:rFonts w:cs="Arial"/>
                <w:i/>
                <w:color w:val="808080" w:themeColor="background1" w:themeShade="80"/>
                <w:sz w:val="18"/>
                <w:szCs w:val="18"/>
                <w:lang w:val="en-US"/>
              </w:rPr>
              <w:t>please justify:</w:t>
            </w:r>
          </w:p>
          <w:p w:rsidR="006040A1" w:rsidRPr="002861F4" w:rsidP="00646B31" w14:paraId="1926D0EF" w14:textId="77777777">
            <w:pPr>
              <w:overflowPunct/>
              <w:spacing w:line="276" w:lineRule="auto"/>
              <w:textAlignment w:val="auto"/>
              <w:mirrorIndents/>
              <w:rPr>
                <w:rFonts w:cs="Arial"/>
                <w:i/>
                <w:iCs/>
                <w:sz w:val="18"/>
                <w:szCs w:val="18"/>
                <w:lang w:val="en-US"/>
              </w:rPr>
            </w:pPr>
            <w:r w:rsidRPr="002861F4">
              <w:rPr>
                <w:rFonts w:cs="Arial"/>
                <w:i/>
                <w:iCs/>
                <w:color w:val="808080" w:themeColor="background1" w:themeShade="80"/>
                <w:sz w:val="18"/>
                <w:szCs w:val="18"/>
                <w:lang w:val="en-US"/>
              </w:rPr>
              <w:t>Cleaning studies shall reflect the potential contamination and evidence of reproducible elimination of the contamination to a safe level (see EN ISO 17664)</w:t>
            </w:r>
          </w:p>
        </w:tc>
      </w:tr>
      <w:tr w14:paraId="11FB716C" w14:textId="77777777" w:rsidTr="006040A1">
        <w:tblPrEx>
          <w:tblW w:w="9067" w:type="dxa"/>
          <w:tblLook w:val="04A0"/>
        </w:tblPrEx>
        <w:trPr>
          <w:trHeight w:val="535"/>
        </w:trPr>
        <w:tc>
          <w:tcPr>
            <w:tcW w:w="3507" w:type="dxa"/>
            <w:shd w:val="clear" w:color="auto" w:fill="D9D9D9" w:themeFill="background1" w:themeFillShade="D9"/>
            <w:vAlign w:val="center"/>
          </w:tcPr>
          <w:p w:rsidR="006040A1" w:rsidRPr="002861F4" w:rsidP="00832FD0" w14:paraId="4AC06CF3" w14:textId="77777777">
            <w:pPr>
              <w:overflowPunct/>
              <w:autoSpaceDE/>
              <w:autoSpaceDN/>
              <w:adjustRightInd/>
              <w:textAlignment w:val="auto"/>
              <w:rPr>
                <w:rFonts w:cs="Arial"/>
                <w:sz w:val="18"/>
                <w:szCs w:val="18"/>
                <w:lang w:val="en-US"/>
              </w:rPr>
            </w:pPr>
            <w:r w:rsidRPr="002861F4">
              <w:rPr>
                <w:rFonts w:cs="Arial"/>
                <w:sz w:val="18"/>
                <w:szCs w:val="18"/>
                <w:lang w:val="en-US"/>
              </w:rPr>
              <w:t>Are process residuals within limits?</w:t>
            </w:r>
          </w:p>
        </w:tc>
        <w:tc>
          <w:tcPr>
            <w:tcW w:w="5560" w:type="dxa"/>
            <w:vAlign w:val="center"/>
          </w:tcPr>
          <w:p w:rsidR="006040A1" w:rsidRPr="002861F4" w:rsidP="00646B31" w14:paraId="53207B79" w14:textId="77777777">
            <w:pPr>
              <w:spacing w:line="276" w:lineRule="auto"/>
              <w:mirrorIndents/>
              <w:rPr>
                <w:rFonts w:cs="Arial"/>
                <w:sz w:val="18"/>
                <w:szCs w:val="18"/>
                <w:lang w:val="en-US"/>
              </w:rPr>
            </w:pPr>
            <w:sdt>
              <w:sdtPr>
                <w:rPr>
                  <w:rFonts w:cs="Arial"/>
                  <w:sz w:val="18"/>
                  <w:szCs w:val="18"/>
                  <w:lang w:val="en-US"/>
                </w:rPr>
                <w:id w:val="-1446377504"/>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sidR="00133556">
              <w:rPr>
                <w:rFonts w:cs="Arial"/>
                <w:sz w:val="18"/>
                <w:szCs w:val="18"/>
                <w:lang w:val="en-US"/>
              </w:rPr>
              <w:t xml:space="preserve"> yes documented in </w:t>
            </w:r>
            <w:r w:rsidRPr="002861F4" w:rsidR="00133556">
              <w:rPr>
                <w:rFonts w:cs="Arial"/>
                <w:i/>
                <w:color w:val="808080" w:themeColor="background1" w:themeShade="80"/>
                <w:sz w:val="18"/>
                <w:szCs w:val="18"/>
                <w:lang w:val="en-US"/>
              </w:rPr>
              <w:t xml:space="preserve">[X,p.y] </w:t>
            </w:r>
            <w:r w:rsidRPr="002861F4" w:rsidR="00133556">
              <w:rPr>
                <w:rFonts w:cs="Arial"/>
                <w:color w:val="808080" w:themeColor="background1" w:themeShade="80"/>
                <w:sz w:val="18"/>
                <w:szCs w:val="18"/>
                <w:lang w:val="en-US"/>
              </w:rPr>
              <w:t xml:space="preserve"> </w:t>
            </w:r>
            <w:r w:rsidRPr="002861F4" w:rsidR="00133556">
              <w:rPr>
                <w:rFonts w:cs="Arial"/>
                <w:sz w:val="18"/>
                <w:szCs w:val="18"/>
                <w:lang w:val="en-US"/>
              </w:rPr>
              <w:t xml:space="preserve"> </w:t>
            </w:r>
            <w:sdt>
              <w:sdtPr>
                <w:rPr>
                  <w:rFonts w:cs="Arial"/>
                  <w:sz w:val="18"/>
                  <w:szCs w:val="18"/>
                  <w:lang w:val="en-US"/>
                </w:rPr>
                <w:id w:val="1629976208"/>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sidR="00133556">
              <w:rPr>
                <w:rFonts w:cs="Arial"/>
                <w:sz w:val="18"/>
                <w:szCs w:val="18"/>
                <w:lang w:val="en-US"/>
              </w:rPr>
              <w:t xml:space="preserve"> no </w:t>
            </w:r>
            <w:r w:rsidRPr="002861F4" w:rsidR="00133556">
              <w:rPr>
                <w:rFonts w:cs="Arial"/>
                <w:i/>
                <w:color w:val="808080" w:themeColor="background1" w:themeShade="80"/>
                <w:sz w:val="18"/>
                <w:szCs w:val="18"/>
                <w:lang w:val="en-US"/>
              </w:rPr>
              <w:t>please justify:</w:t>
            </w:r>
          </w:p>
          <w:p w:rsidR="006040A1" w:rsidRPr="002861F4" w:rsidP="00646B31" w14:paraId="202DA40E" w14:textId="77777777">
            <w:pPr>
              <w:overflowPunct/>
              <w:spacing w:line="276" w:lineRule="auto"/>
              <w:textAlignment w:val="auto"/>
              <w:mirrorIndents/>
              <w:rPr>
                <w:rFonts w:cs="Arial"/>
                <w:i/>
                <w:color w:val="A6A6A6" w:themeColor="background1" w:themeShade="A6"/>
                <w:sz w:val="18"/>
                <w:szCs w:val="18"/>
                <w:lang w:val="en-US"/>
              </w:rPr>
            </w:pPr>
            <w:r w:rsidRPr="002861F4">
              <w:rPr>
                <w:rFonts w:cs="Arial"/>
                <w:i/>
                <w:iCs/>
                <w:color w:val="808080" w:themeColor="background1" w:themeShade="80"/>
                <w:sz w:val="18"/>
                <w:szCs w:val="18"/>
                <w:lang w:val="en-US"/>
              </w:rPr>
              <w:t>Residuals like endotoxins, particles, org. inorganic contaminations, detergent residues with adequate risk related to the device and body contact shall be safe and acceptable.</w:t>
            </w:r>
          </w:p>
        </w:tc>
      </w:tr>
      <w:tr w14:paraId="1FCB1E07" w14:textId="77777777" w:rsidTr="006040A1">
        <w:tblPrEx>
          <w:tblW w:w="9067" w:type="dxa"/>
          <w:tblLook w:val="04A0"/>
        </w:tblPrEx>
        <w:trPr>
          <w:trHeight w:val="535"/>
        </w:trPr>
        <w:tc>
          <w:tcPr>
            <w:tcW w:w="3507" w:type="dxa"/>
            <w:shd w:val="clear" w:color="auto" w:fill="D9D9D9" w:themeFill="background1" w:themeFillShade="D9"/>
            <w:vAlign w:val="center"/>
          </w:tcPr>
          <w:p w:rsidR="006040A1" w:rsidRPr="002861F4" w:rsidP="00646B31" w14:paraId="763B08E2" w14:textId="77777777">
            <w:pPr>
              <w:overflowPunct/>
              <w:autoSpaceDE/>
              <w:autoSpaceDN/>
              <w:adjustRightInd/>
              <w:textAlignment w:val="auto"/>
              <w:rPr>
                <w:rFonts w:cs="Arial"/>
                <w:sz w:val="18"/>
                <w:szCs w:val="18"/>
                <w:lang w:val="en-US"/>
              </w:rPr>
            </w:pPr>
            <w:r w:rsidRPr="002861F4">
              <w:rPr>
                <w:rFonts w:cs="Arial"/>
                <w:sz w:val="18"/>
                <w:szCs w:val="18"/>
                <w:lang w:val="en-US"/>
              </w:rPr>
              <w:t xml:space="preserve">Are preventive maintenance operations defined including </w:t>
            </w:r>
            <w:r w:rsidRPr="002861F4" w:rsidR="00D96A6A">
              <w:rPr>
                <w:rFonts w:cs="Arial"/>
                <w:sz w:val="18"/>
                <w:szCs w:val="18"/>
                <w:lang w:val="en-US"/>
              </w:rPr>
              <w:t>frequencies?</w:t>
            </w:r>
          </w:p>
        </w:tc>
        <w:tc>
          <w:tcPr>
            <w:tcW w:w="5560" w:type="dxa"/>
            <w:vAlign w:val="center"/>
          </w:tcPr>
          <w:p w:rsidR="006040A1" w:rsidRPr="002861F4" w:rsidP="00832FD0" w14:paraId="51D0BF56" w14:textId="77777777">
            <w:pPr>
              <w:spacing w:line="276" w:lineRule="auto"/>
              <w:mirrorIndents/>
              <w:rPr>
                <w:rFonts w:cs="Arial"/>
                <w:i/>
                <w:color w:val="808080" w:themeColor="background1" w:themeShade="80"/>
                <w:sz w:val="18"/>
                <w:szCs w:val="18"/>
                <w:lang w:val="en-US"/>
              </w:rPr>
            </w:pPr>
            <w:sdt>
              <w:sdtPr>
                <w:rPr>
                  <w:rFonts w:cs="Arial"/>
                  <w:sz w:val="18"/>
                  <w:szCs w:val="18"/>
                  <w:lang w:val="en-US"/>
                </w:rPr>
                <w:id w:val="1320231024"/>
                <w14:checkbox>
                  <w14:checked w14:val="0"/>
                  <w14:checkedState w14:val="2612" w14:font="MS Gothic"/>
                  <w14:uncheckedState w14:val="2610" w14:font="MS Gothic"/>
                </w14:checkbox>
              </w:sdtPr>
              <w:sdtContent>
                <w:r w:rsidRPr="002861F4" w:rsidR="00133556">
                  <w:rPr>
                    <w:rFonts w:ascii="Segoe UI Symbol" w:eastAsia="MS Gothic" w:hAnsi="Segoe UI Symbol" w:cs="Segoe UI Symbol"/>
                    <w:sz w:val="18"/>
                    <w:szCs w:val="18"/>
                    <w:lang w:val="en-US"/>
                  </w:rPr>
                  <w:t>☐</w:t>
                </w:r>
              </w:sdtContent>
            </w:sdt>
            <w:r w:rsidRPr="002861F4" w:rsidR="00133556">
              <w:rPr>
                <w:rFonts w:cs="Arial"/>
                <w:sz w:val="18"/>
                <w:szCs w:val="18"/>
                <w:lang w:val="en-US"/>
              </w:rPr>
              <w:t xml:space="preserve"> yes documented in </w:t>
            </w:r>
            <w:r w:rsidRPr="002861F4" w:rsidR="00133556">
              <w:rPr>
                <w:rFonts w:cs="Arial"/>
                <w:i/>
                <w:color w:val="808080" w:themeColor="background1" w:themeShade="80"/>
                <w:sz w:val="18"/>
                <w:szCs w:val="18"/>
                <w:lang w:val="en-US"/>
              </w:rPr>
              <w:t xml:space="preserve">[X,p.y] </w:t>
            </w:r>
            <w:r w:rsidRPr="002861F4" w:rsidR="00133556">
              <w:rPr>
                <w:rFonts w:cs="Arial"/>
                <w:color w:val="808080" w:themeColor="background1" w:themeShade="80"/>
                <w:sz w:val="18"/>
                <w:szCs w:val="18"/>
                <w:lang w:val="en-US"/>
              </w:rPr>
              <w:t xml:space="preserve"> </w:t>
            </w:r>
            <w:r w:rsidRPr="002861F4" w:rsidR="00133556">
              <w:rPr>
                <w:rFonts w:cs="Arial"/>
                <w:sz w:val="18"/>
                <w:szCs w:val="18"/>
                <w:lang w:val="en-US"/>
              </w:rPr>
              <w:t xml:space="preserve"> </w:t>
            </w:r>
            <w:sdt>
              <w:sdtPr>
                <w:rPr>
                  <w:rFonts w:cs="Arial"/>
                  <w:sz w:val="18"/>
                  <w:szCs w:val="18"/>
                  <w:lang w:val="en-US"/>
                </w:rPr>
                <w:id w:val="-908687404"/>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sidR="00133556">
              <w:rPr>
                <w:rFonts w:cs="Arial"/>
                <w:sz w:val="18"/>
                <w:szCs w:val="18"/>
                <w:lang w:val="en-US"/>
              </w:rPr>
              <w:t xml:space="preserve"> no </w:t>
            </w:r>
            <w:r w:rsidRPr="002861F4" w:rsidR="00133556">
              <w:rPr>
                <w:rFonts w:cs="Arial"/>
                <w:i/>
                <w:color w:val="808080" w:themeColor="background1" w:themeShade="80"/>
                <w:sz w:val="18"/>
                <w:szCs w:val="18"/>
                <w:lang w:val="en-US"/>
              </w:rPr>
              <w:t>please justify:</w:t>
            </w:r>
          </w:p>
          <w:p w:rsidR="00832FD0" w:rsidRPr="002861F4" w:rsidP="00832FD0" w14:paraId="50491C2F" w14:textId="77777777">
            <w:pPr>
              <w:spacing w:line="276" w:lineRule="auto"/>
              <w:mirrorIndents/>
              <w:rPr>
                <w:rFonts w:cs="Arial"/>
                <w:sz w:val="18"/>
                <w:szCs w:val="18"/>
                <w:lang w:val="en-US"/>
              </w:rPr>
            </w:pPr>
            <w:r w:rsidRPr="002861F4">
              <w:rPr>
                <w:rFonts w:cs="Arial"/>
                <w:i/>
                <w:color w:val="808080" w:themeColor="background1" w:themeShade="80"/>
                <w:sz w:val="18"/>
                <w:szCs w:val="18"/>
                <w:lang w:val="en-US"/>
              </w:rPr>
              <w:t>Examples for preventive maintenance are: exchange of cleaning media and</w:t>
            </w:r>
            <w:r w:rsidRPr="002861F4" w:rsidR="00D96A6A">
              <w:rPr>
                <w:rFonts w:cs="Arial"/>
                <w:i/>
                <w:color w:val="808080" w:themeColor="background1" w:themeShade="80"/>
                <w:sz w:val="18"/>
                <w:szCs w:val="18"/>
                <w:lang w:val="en-US"/>
              </w:rPr>
              <w:t>/</w:t>
            </w:r>
            <w:r w:rsidRPr="002861F4">
              <w:rPr>
                <w:rFonts w:cs="Arial"/>
                <w:i/>
                <w:color w:val="808080" w:themeColor="background1" w:themeShade="80"/>
                <w:sz w:val="18"/>
                <w:szCs w:val="18"/>
                <w:lang w:val="en-US"/>
              </w:rPr>
              <w:t>or equipment</w:t>
            </w:r>
          </w:p>
        </w:tc>
      </w:tr>
      <w:tr w14:paraId="531E7D4F" w14:textId="77777777" w:rsidTr="006040A1">
        <w:tblPrEx>
          <w:tblW w:w="9067" w:type="dxa"/>
          <w:tblLook w:val="04A0"/>
        </w:tblPrEx>
        <w:trPr>
          <w:trHeight w:val="535"/>
        </w:trPr>
        <w:tc>
          <w:tcPr>
            <w:tcW w:w="3507" w:type="dxa"/>
            <w:shd w:val="clear" w:color="auto" w:fill="D9D9D9" w:themeFill="background1" w:themeFillShade="D9"/>
            <w:vAlign w:val="center"/>
          </w:tcPr>
          <w:p w:rsidR="002861F4" w:rsidRPr="002861F4" w:rsidP="002861F4" w14:paraId="4E4BBC0C" w14:textId="77777777">
            <w:pPr>
              <w:overflowPunct/>
              <w:autoSpaceDE/>
              <w:autoSpaceDN/>
              <w:adjustRightInd/>
              <w:textAlignment w:val="auto"/>
              <w:rPr>
                <w:rFonts w:cs="Arial"/>
                <w:sz w:val="18"/>
                <w:szCs w:val="18"/>
                <w:lang w:val="en-US"/>
              </w:rPr>
            </w:pPr>
            <w:r>
              <w:rPr>
                <w:rFonts w:cs="Arial"/>
                <w:sz w:val="18"/>
                <w:szCs w:val="18"/>
                <w:lang w:val="en-US"/>
              </w:rPr>
              <w:t>Residual cleaning agent impact on sterilization process</w:t>
            </w:r>
          </w:p>
        </w:tc>
        <w:tc>
          <w:tcPr>
            <w:tcW w:w="5560" w:type="dxa"/>
            <w:vAlign w:val="center"/>
          </w:tcPr>
          <w:p w:rsidR="002861F4" w:rsidP="002861F4" w14:paraId="4A79F977" w14:textId="77777777">
            <w:pPr>
              <w:spacing w:line="276" w:lineRule="auto"/>
              <w:mirrorIndents/>
              <w:rPr>
                <w:rFonts w:cs="Arial"/>
                <w:i/>
                <w:color w:val="808080" w:themeColor="background1" w:themeShade="80"/>
                <w:sz w:val="18"/>
                <w:szCs w:val="18"/>
                <w:lang w:val="en-US"/>
              </w:rPr>
            </w:pPr>
            <w:r w:rsidRPr="005B6AE4">
              <w:rPr>
                <w:rFonts w:cs="Arial"/>
                <w:i/>
                <w:color w:val="808080" w:themeColor="background1" w:themeShade="80"/>
                <w:sz w:val="18"/>
                <w:szCs w:val="18"/>
                <w:lang w:val="en-US"/>
              </w:rPr>
              <w:t>Please specify maximum allowable limits for residual cleaning agent on the device-to-be-sterilized that could adversely affect the subsequent sterilization cycl</w:t>
            </w:r>
            <w:r>
              <w:rPr>
                <w:rFonts w:cs="Arial"/>
                <w:i/>
                <w:color w:val="808080" w:themeColor="background1" w:themeShade="80"/>
                <w:sz w:val="18"/>
                <w:szCs w:val="18"/>
                <w:lang w:val="en-US"/>
              </w:rPr>
              <w:t>e.</w:t>
            </w:r>
          </w:p>
          <w:p w:rsidR="002861F4" w:rsidRPr="002861F4" w:rsidP="002861F4" w14:paraId="446433A8" w14:textId="77777777">
            <w:pPr>
              <w:spacing w:line="276" w:lineRule="auto"/>
              <w:mirrorIndents/>
              <w:rPr>
                <w:rFonts w:cs="Arial"/>
                <w:sz w:val="18"/>
                <w:szCs w:val="18"/>
                <w:lang w:val="en-US"/>
              </w:rPr>
            </w:pPr>
            <w:r>
              <w:rPr>
                <w:rFonts w:cs="Arial"/>
                <w:i/>
                <w:color w:val="808080" w:themeColor="background1" w:themeShade="80"/>
                <w:sz w:val="18"/>
                <w:szCs w:val="18"/>
                <w:lang w:val="en-US"/>
              </w:rPr>
              <w:t>Only applicable if no disinfection step follows this cleaning step. Otherwise refer to the same question in the next section 2.3</w:t>
            </w:r>
          </w:p>
        </w:tc>
      </w:tr>
    </w:tbl>
    <w:p w:rsidR="003C5E6A" w:rsidRPr="002861F4" w:rsidP="003C5E6A" w14:paraId="53BA3244" w14:textId="77777777">
      <w:pPr>
        <w:rPr>
          <w:lang w:val="en-US"/>
        </w:rPr>
      </w:pPr>
    </w:p>
    <w:p w:rsidR="002E6765" w:rsidRPr="002861F4" w:rsidP="002E6765" w14:paraId="29272A21" w14:textId="77777777">
      <w:pPr>
        <w:pStyle w:val="Heading2"/>
        <w:rPr>
          <w:lang w:val="en-US"/>
        </w:rPr>
      </w:pPr>
      <w:r w:rsidRPr="002861F4">
        <w:rPr>
          <w:i/>
          <w:lang w:val="en-US"/>
        </w:rPr>
        <w:t>If Applicable</w:t>
      </w:r>
      <w:r w:rsidRPr="002861F4">
        <w:rPr>
          <w:lang w:val="en-US"/>
        </w:rPr>
        <w:t xml:space="preserve"> - </w:t>
      </w:r>
      <w:r w:rsidRPr="002861F4" w:rsidR="00832FD0">
        <w:rPr>
          <w:lang w:val="en-US"/>
        </w:rPr>
        <w:t xml:space="preserve">Disinfection of Product in Manufacturing before Sterilization </w:t>
      </w:r>
    </w:p>
    <w:p w:rsidR="006040A1" w:rsidRPr="002861F4" w:rsidP="00724085" w14:paraId="5E87FC25" w14:textId="77777777">
      <w:pPr>
        <w:rPr>
          <w:rFonts w:ascii="Arial Narrow" w:hAnsi="Arial Narrow" w:cs="Arial"/>
          <w:i/>
          <w:szCs w:val="22"/>
          <w:lang w:val="en-US"/>
        </w:rPr>
      </w:pPr>
      <w:r w:rsidRPr="002861F4">
        <w:rPr>
          <w:rFonts w:ascii="Arial Narrow" w:hAnsi="Arial Narrow" w:cs="Arial"/>
          <w:i/>
          <w:szCs w:val="22"/>
          <w:u w:val="single"/>
          <w:lang w:val="en-US"/>
        </w:rPr>
        <w:t>Note:</w:t>
      </w:r>
      <w:r w:rsidRPr="002861F4">
        <w:rPr>
          <w:rFonts w:ascii="Arial Narrow" w:hAnsi="Arial Narrow" w:cs="Arial"/>
          <w:i/>
          <w:szCs w:val="22"/>
          <w:lang w:val="en-US"/>
        </w:rPr>
        <w:t xml:space="preserve"> Please replace </w:t>
      </w:r>
      <w:r w:rsidR="00330A97">
        <w:rPr>
          <w:rFonts w:ascii="Arial Narrow" w:hAnsi="Arial Narrow" w:cs="Arial"/>
          <w:i/>
          <w:szCs w:val="22"/>
          <w:lang w:val="en-US"/>
        </w:rPr>
        <w:t>grey italic</w:t>
      </w:r>
      <w:r w:rsidRPr="002861F4">
        <w:rPr>
          <w:rFonts w:ascii="Arial Narrow" w:hAnsi="Arial Narrow" w:cs="Arial"/>
          <w:i/>
          <w:szCs w:val="22"/>
          <w:lang w:val="en-US"/>
        </w:rPr>
        <w:t xml:space="preserve"> text with respective information. Please add additional lines if required.</w:t>
      </w:r>
    </w:p>
    <w:tbl>
      <w:tblPr>
        <w:tblStyle w:val="TableGrid"/>
        <w:tblW w:w="9067" w:type="dxa"/>
        <w:tblLook w:val="04A0"/>
      </w:tblPr>
      <w:tblGrid>
        <w:gridCol w:w="3507"/>
        <w:gridCol w:w="5560"/>
      </w:tblGrid>
      <w:tr w14:paraId="4D1F4E21" w14:textId="77777777" w:rsidTr="006040A1">
        <w:tblPrEx>
          <w:tblW w:w="9067" w:type="dxa"/>
          <w:tblLook w:val="04A0"/>
        </w:tblPrEx>
        <w:trPr>
          <w:trHeight w:val="631"/>
        </w:trPr>
        <w:tc>
          <w:tcPr>
            <w:tcW w:w="9067" w:type="dxa"/>
            <w:gridSpan w:val="2"/>
            <w:shd w:val="clear" w:color="auto" w:fill="D9D9D9" w:themeFill="background1" w:themeFillShade="D9"/>
            <w:vAlign w:val="center"/>
          </w:tcPr>
          <w:p w:rsidR="006040A1" w:rsidRPr="002861F4" w:rsidP="006040A1" w14:paraId="21E0EE36" w14:textId="77777777">
            <w:pPr>
              <w:overflowPunct/>
              <w:spacing w:before="60" w:line="276" w:lineRule="auto"/>
              <w:textAlignment w:val="auto"/>
              <w:mirrorIndents/>
              <w:rPr>
                <w:rFonts w:cs="Arial"/>
                <w:b/>
                <w:sz w:val="18"/>
                <w:szCs w:val="18"/>
                <w:lang w:val="en-US"/>
              </w:rPr>
            </w:pPr>
            <w:r w:rsidRPr="002861F4">
              <w:rPr>
                <w:rFonts w:cs="Arial"/>
                <w:b/>
                <w:sz w:val="18"/>
                <w:szCs w:val="18"/>
                <w:lang w:val="en-US"/>
              </w:rPr>
              <w:t>Disinfection process description</w:t>
            </w:r>
          </w:p>
        </w:tc>
      </w:tr>
      <w:tr w14:paraId="0EE35240" w14:textId="77777777" w:rsidTr="006040A1">
        <w:tblPrEx>
          <w:tblW w:w="9067" w:type="dxa"/>
          <w:tblLook w:val="04A0"/>
        </w:tblPrEx>
        <w:trPr>
          <w:trHeight w:val="535"/>
        </w:trPr>
        <w:tc>
          <w:tcPr>
            <w:tcW w:w="3507" w:type="dxa"/>
            <w:shd w:val="clear" w:color="auto" w:fill="D9D9D9" w:themeFill="background1" w:themeFillShade="D9"/>
            <w:vAlign w:val="center"/>
          </w:tcPr>
          <w:p w:rsidR="006040A1" w:rsidRPr="002861F4" w:rsidP="00646B31" w14:paraId="450530E3" w14:textId="77777777">
            <w:pPr>
              <w:overflowPunct/>
              <w:spacing w:line="276" w:lineRule="auto"/>
              <w:textAlignment w:val="auto"/>
              <w:mirrorIndents/>
              <w:rPr>
                <w:rFonts w:cs="Arial"/>
                <w:sz w:val="18"/>
                <w:szCs w:val="18"/>
                <w:lang w:val="en-US"/>
              </w:rPr>
            </w:pPr>
            <w:r w:rsidRPr="002861F4">
              <w:rPr>
                <w:rFonts w:cs="Arial"/>
                <w:sz w:val="18"/>
                <w:szCs w:val="18"/>
                <w:lang w:val="en-US"/>
              </w:rPr>
              <w:t>Are parameters that are specific for the medical device defined, such as specific load configuration, positioning, connection, accessories, process chemicals, pressures or temperature limit(s)?</w:t>
            </w:r>
          </w:p>
        </w:tc>
        <w:tc>
          <w:tcPr>
            <w:tcW w:w="5560" w:type="dxa"/>
            <w:vAlign w:val="center"/>
          </w:tcPr>
          <w:p w:rsidR="00832FD0" w:rsidRPr="002861F4" w:rsidP="00832FD0" w14:paraId="733159B1" w14:textId="77777777">
            <w:pPr>
              <w:spacing w:line="276" w:lineRule="auto"/>
              <w:mirrorIndents/>
              <w:rPr>
                <w:rFonts w:cs="Arial"/>
                <w:sz w:val="18"/>
                <w:szCs w:val="18"/>
                <w:lang w:val="en-US"/>
              </w:rPr>
            </w:pPr>
            <w:sdt>
              <w:sdtPr>
                <w:rPr>
                  <w:rFonts w:cs="Arial"/>
                  <w:sz w:val="18"/>
                  <w:szCs w:val="18"/>
                  <w:lang w:val="en-US"/>
                </w:rPr>
                <w:id w:val="-1728213795"/>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sidR="00133556">
              <w:rPr>
                <w:rFonts w:cs="Arial"/>
                <w:sz w:val="18"/>
                <w:szCs w:val="18"/>
                <w:lang w:val="en-US"/>
              </w:rPr>
              <w:t xml:space="preserve"> yes documented in </w:t>
            </w:r>
            <w:r w:rsidRPr="002861F4" w:rsidR="00133556">
              <w:rPr>
                <w:rFonts w:cs="Arial"/>
                <w:i/>
                <w:color w:val="808080" w:themeColor="background1" w:themeShade="80"/>
                <w:sz w:val="18"/>
                <w:szCs w:val="18"/>
                <w:lang w:val="en-US"/>
              </w:rPr>
              <w:t xml:space="preserve">[X,p.y] </w:t>
            </w:r>
            <w:r w:rsidRPr="002861F4" w:rsidR="00133556">
              <w:rPr>
                <w:rFonts w:cs="Arial"/>
                <w:color w:val="808080" w:themeColor="background1" w:themeShade="80"/>
                <w:sz w:val="18"/>
                <w:szCs w:val="18"/>
                <w:lang w:val="en-US"/>
              </w:rPr>
              <w:t xml:space="preserve"> </w:t>
            </w:r>
            <w:r w:rsidRPr="002861F4" w:rsidR="00133556">
              <w:rPr>
                <w:rFonts w:cs="Arial"/>
                <w:sz w:val="18"/>
                <w:szCs w:val="18"/>
                <w:lang w:val="en-US"/>
              </w:rPr>
              <w:t xml:space="preserve"> </w:t>
            </w:r>
            <w:sdt>
              <w:sdtPr>
                <w:rPr>
                  <w:rFonts w:cs="Arial"/>
                  <w:sz w:val="18"/>
                  <w:szCs w:val="18"/>
                  <w:lang w:val="en-US"/>
                </w:rPr>
                <w:id w:val="1384915008"/>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sidR="00133556">
              <w:rPr>
                <w:rFonts w:cs="Arial"/>
                <w:sz w:val="18"/>
                <w:szCs w:val="18"/>
                <w:lang w:val="en-US"/>
              </w:rPr>
              <w:t xml:space="preserve"> no </w:t>
            </w:r>
            <w:r w:rsidRPr="002861F4" w:rsidR="00133556">
              <w:rPr>
                <w:rFonts w:cs="Arial"/>
                <w:i/>
                <w:color w:val="808080" w:themeColor="background1" w:themeShade="80"/>
                <w:sz w:val="18"/>
                <w:szCs w:val="18"/>
                <w:lang w:val="en-US"/>
              </w:rPr>
              <w:t>please justify:</w:t>
            </w:r>
          </w:p>
          <w:p w:rsidR="00832FD0" w:rsidRPr="002861F4" w:rsidP="00832FD0" w14:paraId="474AC45A" w14:textId="77777777">
            <w:pPr>
              <w:overflowPunct/>
              <w:spacing w:line="276" w:lineRule="auto"/>
              <w:textAlignment w:val="auto"/>
              <w:mirrorIndents/>
              <w:rPr>
                <w:rFonts w:cs="Arial"/>
                <w:sz w:val="18"/>
                <w:szCs w:val="18"/>
                <w:lang w:val="en-US"/>
              </w:rPr>
            </w:pPr>
          </w:p>
          <w:p w:rsidR="00832FD0" w:rsidRPr="002861F4" w:rsidP="00832FD0" w14:paraId="1A5B7DA6" w14:textId="77777777">
            <w:pPr>
              <w:overflowPunct/>
              <w:spacing w:line="276" w:lineRule="auto"/>
              <w:textAlignment w:val="auto"/>
              <w:mirrorIndents/>
              <w:rPr>
                <w:rFonts w:cs="Arial"/>
                <w:sz w:val="18"/>
                <w:szCs w:val="18"/>
                <w:lang w:val="en-US"/>
              </w:rPr>
            </w:pPr>
            <w:r w:rsidRPr="002861F4">
              <w:rPr>
                <w:rFonts w:cs="Arial"/>
                <w:sz w:val="18"/>
                <w:szCs w:val="18"/>
                <w:lang w:val="en-US"/>
              </w:rPr>
              <w:t>Please describe the disinfection process:</w:t>
            </w:r>
            <w:r w:rsidRPr="002861F4">
              <w:rPr>
                <w:rFonts w:cs="Arial"/>
                <w:i/>
                <w:color w:val="808080" w:themeColor="background1" w:themeShade="80"/>
                <w:sz w:val="18"/>
                <w:szCs w:val="18"/>
                <w:lang w:val="en-US"/>
              </w:rPr>
              <w:t xml:space="preserve"> </w:t>
            </w:r>
          </w:p>
          <w:p w:rsidR="006040A1" w:rsidRPr="002861F4" w:rsidP="00832FD0" w14:paraId="42F011B0" w14:textId="77777777">
            <w:pPr>
              <w:overflowPunct/>
              <w:spacing w:line="276" w:lineRule="auto"/>
              <w:textAlignment w:val="auto"/>
              <w:mirrorIndents/>
              <w:rPr>
                <w:rFonts w:cs="Arial"/>
                <w:sz w:val="18"/>
                <w:szCs w:val="18"/>
                <w:lang w:val="en-US"/>
              </w:rPr>
            </w:pPr>
            <w:r w:rsidRPr="002861F4">
              <w:rPr>
                <w:rFonts w:cs="Arial"/>
                <w:i/>
                <w:iCs/>
                <w:color w:val="808080" w:themeColor="background1" w:themeShade="80"/>
                <w:sz w:val="18"/>
                <w:szCs w:val="18"/>
                <w:lang w:val="en-US"/>
              </w:rPr>
              <w:t>Parameters of the disinfection process may be specific load configuration, positioning, connection, accessories, process chemicals, pressures or temperature limit(s)…</w:t>
            </w:r>
          </w:p>
        </w:tc>
      </w:tr>
      <w:tr w14:paraId="0A30629E" w14:textId="77777777" w:rsidTr="006040A1">
        <w:tblPrEx>
          <w:tblW w:w="9067" w:type="dxa"/>
          <w:tblLook w:val="04A0"/>
        </w:tblPrEx>
        <w:trPr>
          <w:trHeight w:val="535"/>
        </w:trPr>
        <w:tc>
          <w:tcPr>
            <w:tcW w:w="3507" w:type="dxa"/>
            <w:shd w:val="clear" w:color="auto" w:fill="D9D9D9" w:themeFill="background1" w:themeFillShade="D9"/>
            <w:vAlign w:val="center"/>
          </w:tcPr>
          <w:p w:rsidR="006040A1" w:rsidRPr="002861F4" w:rsidP="00646B31" w14:paraId="41D71566" w14:textId="77777777">
            <w:pPr>
              <w:overflowPunct/>
              <w:autoSpaceDE/>
              <w:autoSpaceDN/>
              <w:adjustRightInd/>
              <w:textAlignment w:val="auto"/>
              <w:rPr>
                <w:rFonts w:cs="Arial"/>
                <w:sz w:val="18"/>
                <w:szCs w:val="18"/>
                <w:lang w:val="en-US"/>
              </w:rPr>
            </w:pPr>
            <w:r w:rsidRPr="002861F4">
              <w:rPr>
                <w:rFonts w:cs="Arial"/>
                <w:sz w:val="18"/>
                <w:szCs w:val="18"/>
                <w:lang w:val="en-US"/>
              </w:rPr>
              <w:t xml:space="preserve">Were disinfection studies performed at validation of the used equipment to approve the respective disinfection </w:t>
            </w:r>
            <w:r w:rsidRPr="002861F4">
              <w:rPr>
                <w:rFonts w:cs="Arial"/>
                <w:sz w:val="18"/>
                <w:szCs w:val="18"/>
                <w:lang w:val="en-US"/>
              </w:rPr>
              <w:t>process step is able to deliver appropriate performance?</w:t>
            </w:r>
          </w:p>
          <w:p w:rsidR="006040A1" w:rsidRPr="002861F4" w:rsidP="00646B31" w14:paraId="735CD413" w14:textId="77777777">
            <w:pPr>
              <w:overflowPunct/>
              <w:spacing w:line="276" w:lineRule="auto"/>
              <w:textAlignment w:val="auto"/>
              <w:mirrorIndents/>
              <w:rPr>
                <w:rFonts w:cs="Arial"/>
                <w:sz w:val="18"/>
                <w:szCs w:val="18"/>
                <w:lang w:val="en-US"/>
              </w:rPr>
            </w:pPr>
          </w:p>
        </w:tc>
        <w:tc>
          <w:tcPr>
            <w:tcW w:w="5560" w:type="dxa"/>
            <w:vAlign w:val="center"/>
          </w:tcPr>
          <w:p w:rsidR="00833A23" w:rsidRPr="002861F4" w:rsidP="00833A23" w14:paraId="4B40DDEE" w14:textId="77777777">
            <w:pPr>
              <w:spacing w:line="276" w:lineRule="auto"/>
              <w:mirrorIndents/>
              <w:rPr>
                <w:rFonts w:cs="Arial"/>
                <w:sz w:val="18"/>
                <w:szCs w:val="18"/>
                <w:lang w:val="en-US"/>
              </w:rPr>
            </w:pPr>
            <w:sdt>
              <w:sdtPr>
                <w:rPr>
                  <w:rFonts w:cs="Arial"/>
                  <w:sz w:val="18"/>
                  <w:szCs w:val="18"/>
                  <w:lang w:val="en-US"/>
                </w:rPr>
                <w:id w:val="464477007"/>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sidR="00133556">
              <w:rPr>
                <w:rFonts w:cs="Arial"/>
                <w:sz w:val="18"/>
                <w:szCs w:val="18"/>
                <w:lang w:val="en-US"/>
              </w:rPr>
              <w:t xml:space="preserve"> yes documented in </w:t>
            </w:r>
            <w:r w:rsidRPr="002861F4" w:rsidR="00133556">
              <w:rPr>
                <w:rFonts w:cs="Arial"/>
                <w:i/>
                <w:color w:val="808080" w:themeColor="background1" w:themeShade="80"/>
                <w:sz w:val="18"/>
                <w:szCs w:val="18"/>
                <w:lang w:val="en-US"/>
              </w:rPr>
              <w:t xml:space="preserve">[X,p.y] </w:t>
            </w:r>
            <w:r w:rsidRPr="002861F4" w:rsidR="00133556">
              <w:rPr>
                <w:rFonts w:cs="Arial"/>
                <w:color w:val="808080" w:themeColor="background1" w:themeShade="80"/>
                <w:sz w:val="18"/>
                <w:szCs w:val="18"/>
                <w:lang w:val="en-US"/>
              </w:rPr>
              <w:t xml:space="preserve"> </w:t>
            </w:r>
            <w:r w:rsidRPr="002861F4" w:rsidR="00133556">
              <w:rPr>
                <w:rFonts w:cs="Arial"/>
                <w:sz w:val="18"/>
                <w:szCs w:val="18"/>
                <w:lang w:val="en-US"/>
              </w:rPr>
              <w:t xml:space="preserve"> </w:t>
            </w:r>
            <w:sdt>
              <w:sdtPr>
                <w:rPr>
                  <w:rFonts w:cs="Arial"/>
                  <w:sz w:val="18"/>
                  <w:szCs w:val="18"/>
                  <w:lang w:val="en-US"/>
                </w:rPr>
                <w:id w:val="787551714"/>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sidR="00133556">
              <w:rPr>
                <w:rFonts w:cs="Arial"/>
                <w:sz w:val="18"/>
                <w:szCs w:val="18"/>
                <w:lang w:val="en-US"/>
              </w:rPr>
              <w:t xml:space="preserve"> no </w:t>
            </w:r>
            <w:r w:rsidRPr="002861F4" w:rsidR="00133556">
              <w:rPr>
                <w:rFonts w:cs="Arial"/>
                <w:i/>
                <w:color w:val="808080" w:themeColor="background1" w:themeShade="80"/>
                <w:sz w:val="18"/>
                <w:szCs w:val="18"/>
                <w:lang w:val="en-US"/>
              </w:rPr>
              <w:t>please justify:</w:t>
            </w:r>
          </w:p>
          <w:p w:rsidR="006040A1" w:rsidRPr="002861F4" w:rsidP="00833A23" w14:paraId="128EC536" w14:textId="77777777">
            <w:pPr>
              <w:overflowPunct/>
              <w:spacing w:line="276" w:lineRule="auto"/>
              <w:textAlignment w:val="auto"/>
              <w:mirrorIndents/>
              <w:rPr>
                <w:rFonts w:cs="Arial"/>
                <w:sz w:val="18"/>
                <w:szCs w:val="18"/>
                <w:lang w:val="en-US"/>
              </w:rPr>
            </w:pPr>
            <w:r w:rsidRPr="002861F4">
              <w:rPr>
                <w:rFonts w:cs="Arial"/>
                <w:i/>
                <w:iCs/>
                <w:color w:val="808080" w:themeColor="background1" w:themeShade="80"/>
                <w:sz w:val="18"/>
                <w:szCs w:val="18"/>
                <w:lang w:val="en-US"/>
              </w:rPr>
              <w:t>Disinfection</w:t>
            </w:r>
            <w:r w:rsidRPr="002861F4" w:rsidR="006C00A6">
              <w:rPr>
                <w:rFonts w:cs="Arial"/>
                <w:i/>
                <w:iCs/>
                <w:color w:val="808080" w:themeColor="background1" w:themeShade="80"/>
                <w:sz w:val="18"/>
                <w:szCs w:val="18"/>
                <w:lang w:val="en-US"/>
              </w:rPr>
              <w:t xml:space="preserve"> studies shall reflect the potential contamination and evidence of reproducible elimination of the contamination to a safe level (see EN ISO 17664)</w:t>
            </w:r>
          </w:p>
        </w:tc>
      </w:tr>
      <w:tr w14:paraId="76865764" w14:textId="77777777" w:rsidTr="006040A1">
        <w:tblPrEx>
          <w:tblW w:w="9067" w:type="dxa"/>
          <w:tblLook w:val="04A0"/>
        </w:tblPrEx>
        <w:trPr>
          <w:trHeight w:val="535"/>
        </w:trPr>
        <w:tc>
          <w:tcPr>
            <w:tcW w:w="3507" w:type="dxa"/>
            <w:shd w:val="clear" w:color="auto" w:fill="D9D9D9" w:themeFill="background1" w:themeFillShade="D9"/>
            <w:vAlign w:val="center"/>
          </w:tcPr>
          <w:p w:rsidR="006040A1" w:rsidRPr="002861F4" w:rsidP="00833A23" w14:paraId="7D43EB23" w14:textId="77777777">
            <w:pPr>
              <w:overflowPunct/>
              <w:autoSpaceDE/>
              <w:autoSpaceDN/>
              <w:adjustRightInd/>
              <w:textAlignment w:val="auto"/>
              <w:rPr>
                <w:rFonts w:cs="Arial"/>
                <w:sz w:val="18"/>
                <w:szCs w:val="18"/>
                <w:lang w:val="en-US"/>
              </w:rPr>
            </w:pPr>
            <w:r w:rsidRPr="002861F4">
              <w:rPr>
                <w:rFonts w:cs="Arial"/>
                <w:sz w:val="18"/>
                <w:szCs w:val="18"/>
                <w:lang w:val="en-US"/>
              </w:rPr>
              <w:t>Are process residuals within limits?</w:t>
            </w:r>
          </w:p>
        </w:tc>
        <w:tc>
          <w:tcPr>
            <w:tcW w:w="5560" w:type="dxa"/>
            <w:vAlign w:val="center"/>
          </w:tcPr>
          <w:p w:rsidR="006040A1" w:rsidRPr="002861F4" w:rsidP="00646B31" w14:paraId="31A09035" w14:textId="77777777">
            <w:pPr>
              <w:spacing w:line="276" w:lineRule="auto"/>
              <w:mirrorIndents/>
              <w:rPr>
                <w:rFonts w:cs="Arial"/>
                <w:sz w:val="18"/>
                <w:szCs w:val="18"/>
                <w:lang w:val="en-US"/>
              </w:rPr>
            </w:pPr>
            <w:sdt>
              <w:sdtPr>
                <w:rPr>
                  <w:rFonts w:cs="Arial"/>
                  <w:sz w:val="18"/>
                  <w:szCs w:val="18"/>
                  <w:lang w:val="en-US"/>
                </w:rPr>
                <w:id w:val="1355995860"/>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sidR="00133556">
              <w:rPr>
                <w:rFonts w:cs="Arial"/>
                <w:sz w:val="18"/>
                <w:szCs w:val="18"/>
                <w:lang w:val="en-US"/>
              </w:rPr>
              <w:t xml:space="preserve"> yes documented in </w:t>
            </w:r>
            <w:r w:rsidRPr="002861F4" w:rsidR="00133556">
              <w:rPr>
                <w:rFonts w:cs="Arial"/>
                <w:i/>
                <w:color w:val="808080" w:themeColor="background1" w:themeShade="80"/>
                <w:sz w:val="18"/>
                <w:szCs w:val="18"/>
                <w:lang w:val="en-US"/>
              </w:rPr>
              <w:t xml:space="preserve">[X,p.y] </w:t>
            </w:r>
            <w:r w:rsidRPr="002861F4" w:rsidR="00133556">
              <w:rPr>
                <w:rFonts w:cs="Arial"/>
                <w:color w:val="808080" w:themeColor="background1" w:themeShade="80"/>
                <w:sz w:val="18"/>
                <w:szCs w:val="18"/>
                <w:lang w:val="en-US"/>
              </w:rPr>
              <w:t xml:space="preserve"> </w:t>
            </w:r>
            <w:r w:rsidRPr="002861F4" w:rsidR="00133556">
              <w:rPr>
                <w:rFonts w:cs="Arial"/>
                <w:sz w:val="18"/>
                <w:szCs w:val="18"/>
                <w:lang w:val="en-US"/>
              </w:rPr>
              <w:t xml:space="preserve"> </w:t>
            </w:r>
            <w:sdt>
              <w:sdtPr>
                <w:rPr>
                  <w:rFonts w:cs="Arial"/>
                  <w:sz w:val="18"/>
                  <w:szCs w:val="18"/>
                  <w:lang w:val="en-US"/>
                </w:rPr>
                <w:id w:val="1687640650"/>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sidR="00133556">
              <w:rPr>
                <w:rFonts w:cs="Arial"/>
                <w:sz w:val="18"/>
                <w:szCs w:val="18"/>
                <w:lang w:val="en-US"/>
              </w:rPr>
              <w:t xml:space="preserve"> no </w:t>
            </w:r>
            <w:r w:rsidRPr="002861F4" w:rsidR="00133556">
              <w:rPr>
                <w:rFonts w:cs="Arial"/>
                <w:i/>
                <w:color w:val="808080" w:themeColor="background1" w:themeShade="80"/>
                <w:sz w:val="18"/>
                <w:szCs w:val="18"/>
                <w:lang w:val="en-US"/>
              </w:rPr>
              <w:t>please justify:</w:t>
            </w:r>
          </w:p>
          <w:p w:rsidR="006040A1" w:rsidRPr="002861F4" w:rsidP="00646B31" w14:paraId="77C909B5" w14:textId="77777777">
            <w:pPr>
              <w:overflowPunct/>
              <w:spacing w:line="276" w:lineRule="auto"/>
              <w:textAlignment w:val="auto"/>
              <w:mirrorIndents/>
              <w:rPr>
                <w:rFonts w:cs="Arial"/>
                <w:i/>
                <w:color w:val="A6A6A6" w:themeColor="background1" w:themeShade="A6"/>
                <w:sz w:val="18"/>
                <w:szCs w:val="18"/>
                <w:lang w:val="en-US"/>
              </w:rPr>
            </w:pPr>
            <w:r w:rsidRPr="002861F4">
              <w:rPr>
                <w:rFonts w:cs="Arial"/>
                <w:i/>
                <w:iCs/>
                <w:color w:val="808080" w:themeColor="background1" w:themeShade="80"/>
                <w:sz w:val="18"/>
                <w:szCs w:val="18"/>
                <w:lang w:val="en-US"/>
              </w:rPr>
              <w:t>Residuals like endotoxins, particles, org. inorganic contaminations, detergent residues with adequate risk related to the device and body contact shall be safe and acceptable.</w:t>
            </w:r>
          </w:p>
        </w:tc>
      </w:tr>
      <w:tr w14:paraId="4CF2123A" w14:textId="77777777" w:rsidTr="006040A1">
        <w:tblPrEx>
          <w:tblW w:w="9067" w:type="dxa"/>
          <w:tblLook w:val="04A0"/>
        </w:tblPrEx>
        <w:trPr>
          <w:trHeight w:val="535"/>
        </w:trPr>
        <w:tc>
          <w:tcPr>
            <w:tcW w:w="3507" w:type="dxa"/>
            <w:shd w:val="clear" w:color="auto" w:fill="D9D9D9" w:themeFill="background1" w:themeFillShade="D9"/>
            <w:vAlign w:val="center"/>
          </w:tcPr>
          <w:p w:rsidR="006040A1" w:rsidRPr="002861F4" w:rsidP="00646B31" w14:paraId="1AD3943C" w14:textId="77777777">
            <w:pPr>
              <w:overflowPunct/>
              <w:autoSpaceDE/>
              <w:autoSpaceDN/>
              <w:adjustRightInd/>
              <w:textAlignment w:val="auto"/>
              <w:rPr>
                <w:rFonts w:cs="Arial"/>
                <w:sz w:val="18"/>
                <w:szCs w:val="18"/>
                <w:lang w:val="en-US"/>
              </w:rPr>
            </w:pPr>
            <w:r w:rsidRPr="002861F4">
              <w:rPr>
                <w:rFonts w:cs="Arial"/>
                <w:sz w:val="18"/>
                <w:szCs w:val="18"/>
                <w:lang w:val="en-US"/>
              </w:rPr>
              <w:t xml:space="preserve">Are preventive maintenance operations defined including </w:t>
            </w:r>
            <w:r w:rsidRPr="002861F4" w:rsidR="00D96A6A">
              <w:rPr>
                <w:rFonts w:cs="Arial"/>
                <w:sz w:val="18"/>
                <w:szCs w:val="18"/>
                <w:lang w:val="en-US"/>
              </w:rPr>
              <w:t>frequencies?</w:t>
            </w:r>
          </w:p>
        </w:tc>
        <w:tc>
          <w:tcPr>
            <w:tcW w:w="5560" w:type="dxa"/>
            <w:vAlign w:val="center"/>
          </w:tcPr>
          <w:p w:rsidR="006040A1" w:rsidRPr="002861F4" w:rsidP="00646B31" w14:paraId="41EA93D8" w14:textId="77777777">
            <w:pPr>
              <w:spacing w:line="276" w:lineRule="auto"/>
              <w:mirrorIndents/>
              <w:rPr>
                <w:rFonts w:cs="Arial"/>
                <w:sz w:val="18"/>
                <w:szCs w:val="18"/>
                <w:lang w:val="en-US"/>
              </w:rPr>
            </w:pPr>
            <w:sdt>
              <w:sdtPr>
                <w:rPr>
                  <w:rFonts w:cs="Arial"/>
                  <w:sz w:val="18"/>
                  <w:szCs w:val="18"/>
                  <w:lang w:val="en-US"/>
                </w:rPr>
                <w:id w:val="779225443"/>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sidR="00133556">
              <w:rPr>
                <w:rFonts w:cs="Arial"/>
                <w:sz w:val="18"/>
                <w:szCs w:val="18"/>
                <w:lang w:val="en-US"/>
              </w:rPr>
              <w:t xml:space="preserve"> yes documented in </w:t>
            </w:r>
            <w:r w:rsidRPr="002861F4" w:rsidR="00133556">
              <w:rPr>
                <w:rFonts w:cs="Arial"/>
                <w:i/>
                <w:color w:val="808080" w:themeColor="background1" w:themeShade="80"/>
                <w:sz w:val="18"/>
                <w:szCs w:val="18"/>
                <w:lang w:val="en-US"/>
              </w:rPr>
              <w:t xml:space="preserve">[X,p.y] </w:t>
            </w:r>
            <w:r w:rsidRPr="002861F4" w:rsidR="00133556">
              <w:rPr>
                <w:rFonts w:cs="Arial"/>
                <w:color w:val="808080" w:themeColor="background1" w:themeShade="80"/>
                <w:sz w:val="18"/>
                <w:szCs w:val="18"/>
                <w:lang w:val="en-US"/>
              </w:rPr>
              <w:t xml:space="preserve"> </w:t>
            </w:r>
            <w:r w:rsidRPr="002861F4" w:rsidR="00133556">
              <w:rPr>
                <w:rFonts w:cs="Arial"/>
                <w:sz w:val="18"/>
                <w:szCs w:val="18"/>
                <w:lang w:val="en-US"/>
              </w:rPr>
              <w:t xml:space="preserve"> </w:t>
            </w:r>
            <w:sdt>
              <w:sdtPr>
                <w:rPr>
                  <w:rFonts w:cs="Arial"/>
                  <w:sz w:val="18"/>
                  <w:szCs w:val="18"/>
                  <w:lang w:val="en-US"/>
                </w:rPr>
                <w:id w:val="1539315925"/>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sidR="00133556">
              <w:rPr>
                <w:rFonts w:cs="Arial"/>
                <w:sz w:val="18"/>
                <w:szCs w:val="18"/>
                <w:lang w:val="en-US"/>
              </w:rPr>
              <w:t xml:space="preserve"> no </w:t>
            </w:r>
            <w:r w:rsidRPr="002861F4" w:rsidR="00133556">
              <w:rPr>
                <w:rFonts w:cs="Arial"/>
                <w:i/>
                <w:color w:val="808080" w:themeColor="background1" w:themeShade="80"/>
                <w:sz w:val="18"/>
                <w:szCs w:val="18"/>
                <w:lang w:val="en-US"/>
              </w:rPr>
              <w:t>please justify:</w:t>
            </w:r>
          </w:p>
          <w:p w:rsidR="006040A1" w:rsidRPr="002861F4" w:rsidP="00646B31" w14:paraId="5F369B56" w14:textId="77777777">
            <w:pPr>
              <w:spacing w:before="60"/>
              <w:rPr>
                <w:rFonts w:cs="Arial"/>
                <w:sz w:val="18"/>
                <w:szCs w:val="18"/>
                <w:lang w:val="en-US"/>
              </w:rPr>
            </w:pPr>
            <w:r w:rsidRPr="002861F4">
              <w:rPr>
                <w:rFonts w:cs="Arial"/>
                <w:i/>
                <w:color w:val="808080" w:themeColor="background1" w:themeShade="80"/>
                <w:sz w:val="18"/>
                <w:szCs w:val="18"/>
                <w:lang w:val="en-US"/>
              </w:rPr>
              <w:t xml:space="preserve">Examples for preventive maintenance are </w:t>
            </w:r>
            <w:r w:rsidR="00673A31">
              <w:rPr>
                <w:rFonts w:cs="Arial"/>
                <w:i/>
                <w:color w:val="808080" w:themeColor="background1" w:themeShade="80"/>
                <w:sz w:val="18"/>
                <w:szCs w:val="18"/>
                <w:lang w:val="en-US"/>
              </w:rPr>
              <w:t xml:space="preserve">e.g. </w:t>
            </w:r>
            <w:r w:rsidRPr="002861F4">
              <w:rPr>
                <w:rFonts w:cs="Arial"/>
                <w:i/>
                <w:color w:val="808080" w:themeColor="background1" w:themeShade="80"/>
                <w:sz w:val="18"/>
                <w:szCs w:val="18"/>
                <w:lang w:val="en-US"/>
              </w:rPr>
              <w:t>exchange of disinfection media and or equipment</w:t>
            </w:r>
          </w:p>
        </w:tc>
      </w:tr>
      <w:tr w14:paraId="79747AF8" w14:textId="77777777" w:rsidTr="006040A1">
        <w:tblPrEx>
          <w:tblW w:w="9067" w:type="dxa"/>
          <w:tblLook w:val="04A0"/>
        </w:tblPrEx>
        <w:trPr>
          <w:trHeight w:val="535"/>
        </w:trPr>
        <w:tc>
          <w:tcPr>
            <w:tcW w:w="3507" w:type="dxa"/>
            <w:shd w:val="clear" w:color="auto" w:fill="D9D9D9" w:themeFill="background1" w:themeFillShade="D9"/>
            <w:vAlign w:val="center"/>
          </w:tcPr>
          <w:p w:rsidR="002861F4" w:rsidRPr="002861F4" w:rsidP="002861F4" w14:paraId="7DB208B1" w14:textId="77777777">
            <w:pPr>
              <w:overflowPunct/>
              <w:autoSpaceDE/>
              <w:autoSpaceDN/>
              <w:adjustRightInd/>
              <w:textAlignment w:val="auto"/>
              <w:rPr>
                <w:rFonts w:cs="Arial"/>
                <w:sz w:val="18"/>
                <w:szCs w:val="18"/>
                <w:lang w:val="en-US"/>
              </w:rPr>
            </w:pPr>
            <w:r>
              <w:rPr>
                <w:rFonts w:cs="Arial"/>
                <w:sz w:val="18"/>
                <w:szCs w:val="18"/>
                <w:lang w:val="en-US"/>
              </w:rPr>
              <w:t>Residual cleaning &amp; disinfection agent impact on sterilization process</w:t>
            </w:r>
          </w:p>
        </w:tc>
        <w:tc>
          <w:tcPr>
            <w:tcW w:w="5560" w:type="dxa"/>
            <w:vAlign w:val="center"/>
          </w:tcPr>
          <w:p w:rsidR="002861F4" w:rsidP="002861F4" w14:paraId="32047566" w14:textId="77777777">
            <w:pPr>
              <w:spacing w:line="276" w:lineRule="auto"/>
              <w:mirrorIndents/>
              <w:rPr>
                <w:rFonts w:cs="Arial"/>
                <w:i/>
                <w:color w:val="808080" w:themeColor="background1" w:themeShade="80"/>
                <w:sz w:val="18"/>
                <w:szCs w:val="18"/>
                <w:lang w:val="en-US"/>
              </w:rPr>
            </w:pPr>
            <w:r w:rsidRPr="005B6AE4">
              <w:rPr>
                <w:rFonts w:cs="Arial"/>
                <w:i/>
                <w:color w:val="808080" w:themeColor="background1" w:themeShade="80"/>
                <w:sz w:val="18"/>
                <w:szCs w:val="18"/>
                <w:lang w:val="en-US"/>
              </w:rPr>
              <w:t xml:space="preserve">Please specify maximum allowable limits for residual cleaning </w:t>
            </w:r>
            <w:r>
              <w:rPr>
                <w:rFonts w:cs="Arial"/>
                <w:i/>
                <w:color w:val="808080" w:themeColor="background1" w:themeShade="80"/>
                <w:sz w:val="18"/>
                <w:szCs w:val="18"/>
                <w:lang w:val="en-US"/>
              </w:rPr>
              <w:t xml:space="preserve">&amp; disinfection </w:t>
            </w:r>
            <w:r w:rsidRPr="005B6AE4">
              <w:rPr>
                <w:rFonts w:cs="Arial"/>
                <w:i/>
                <w:color w:val="808080" w:themeColor="background1" w:themeShade="80"/>
                <w:sz w:val="18"/>
                <w:szCs w:val="18"/>
                <w:lang w:val="en-US"/>
              </w:rPr>
              <w:t>agent on the device-to-be-sterilized that could adversely affect the subsequent sterilization cycl</w:t>
            </w:r>
            <w:r>
              <w:rPr>
                <w:rFonts w:cs="Arial"/>
                <w:i/>
                <w:color w:val="808080" w:themeColor="background1" w:themeShade="80"/>
                <w:sz w:val="18"/>
                <w:szCs w:val="18"/>
                <w:lang w:val="en-US"/>
              </w:rPr>
              <w:t>e.</w:t>
            </w:r>
          </w:p>
          <w:p w:rsidR="002861F4" w:rsidRPr="002861F4" w:rsidP="002861F4" w14:paraId="701890B6" w14:textId="77777777">
            <w:pPr>
              <w:spacing w:line="276" w:lineRule="auto"/>
              <w:mirrorIndents/>
              <w:rPr>
                <w:rFonts w:cs="Arial"/>
                <w:sz w:val="18"/>
                <w:szCs w:val="18"/>
                <w:lang w:val="en-US"/>
              </w:rPr>
            </w:pPr>
          </w:p>
        </w:tc>
      </w:tr>
    </w:tbl>
    <w:p w:rsidR="006040A1" w:rsidRPr="002861F4" w:rsidP="006040A1" w14:paraId="049E68D2" w14:textId="77777777">
      <w:pPr>
        <w:spacing w:before="120" w:after="120"/>
        <w:rPr>
          <w:rFonts w:ascii="Arial Narrow" w:hAnsi="Arial Narrow" w:cs="Arial"/>
          <w:szCs w:val="22"/>
          <w:lang w:val="en-US"/>
        </w:rPr>
      </w:pPr>
    </w:p>
    <w:p w:rsidR="002E6765" w:rsidRPr="002861F4" w:rsidP="002E6765" w14:paraId="4C27E2FB" w14:textId="77777777">
      <w:pPr>
        <w:pStyle w:val="Heading2"/>
        <w:rPr>
          <w:lang w:val="en-US"/>
        </w:rPr>
      </w:pPr>
      <w:r w:rsidRPr="002861F4">
        <w:rPr>
          <w:lang w:val="en-US"/>
        </w:rPr>
        <w:t>Only a</w:t>
      </w:r>
      <w:r w:rsidRPr="002861F4" w:rsidR="003C5E6A">
        <w:rPr>
          <w:lang w:val="en-US"/>
        </w:rPr>
        <w:t xml:space="preserve">pplicable </w:t>
      </w:r>
      <w:r w:rsidRPr="002861F4">
        <w:rPr>
          <w:lang w:val="en-US"/>
        </w:rPr>
        <w:t>to</w:t>
      </w:r>
      <w:r w:rsidRPr="002861F4" w:rsidR="003C5E6A">
        <w:rPr>
          <w:lang w:val="en-US"/>
        </w:rPr>
        <w:t xml:space="preserve"> </w:t>
      </w:r>
      <w:r w:rsidRPr="002861F4" w:rsidR="003C5E6A">
        <w:rPr>
          <w:i/>
          <w:u w:val="single"/>
          <w:lang w:val="en-US"/>
        </w:rPr>
        <w:t>Change</w:t>
      </w:r>
      <w:r w:rsidRPr="002861F4" w:rsidR="003C5E6A">
        <w:rPr>
          <w:lang w:val="en-US"/>
        </w:rPr>
        <w:t xml:space="preserve"> of </w:t>
      </w:r>
      <w:r w:rsidRPr="002861F4" w:rsidR="00B54B84">
        <w:rPr>
          <w:lang w:val="en-US"/>
        </w:rPr>
        <w:t>Clean Room Control / Validation</w:t>
      </w:r>
    </w:p>
    <w:p w:rsidR="006040A1" w:rsidRPr="002861F4" w:rsidP="00724085" w14:paraId="313B94D8" w14:textId="77777777">
      <w:pPr>
        <w:rPr>
          <w:rFonts w:ascii="Arial Narrow" w:hAnsi="Arial Narrow" w:cs="Arial"/>
          <w:szCs w:val="22"/>
          <w:lang w:val="en-US"/>
        </w:rPr>
      </w:pPr>
      <w:r w:rsidRPr="002861F4">
        <w:rPr>
          <w:rFonts w:ascii="Arial Narrow" w:hAnsi="Arial Narrow" w:cs="Arial"/>
          <w:i/>
          <w:szCs w:val="22"/>
          <w:u w:val="single"/>
          <w:lang w:val="en-US"/>
        </w:rPr>
        <w:t>Note:</w:t>
      </w:r>
      <w:r w:rsidRPr="002861F4">
        <w:rPr>
          <w:rFonts w:ascii="Arial Narrow" w:hAnsi="Arial Narrow" w:cs="Arial"/>
          <w:i/>
          <w:szCs w:val="22"/>
          <w:lang w:val="en-US"/>
        </w:rPr>
        <w:t xml:space="preserve"> Please replace </w:t>
      </w:r>
      <w:r w:rsidR="00330A97">
        <w:rPr>
          <w:rFonts w:ascii="Arial Narrow" w:hAnsi="Arial Narrow" w:cs="Arial"/>
          <w:i/>
          <w:szCs w:val="22"/>
          <w:lang w:val="en-US"/>
        </w:rPr>
        <w:t>grey italic</w:t>
      </w:r>
      <w:r w:rsidRPr="002861F4">
        <w:rPr>
          <w:rFonts w:ascii="Arial Narrow" w:hAnsi="Arial Narrow" w:cs="Arial"/>
          <w:i/>
          <w:szCs w:val="22"/>
          <w:lang w:val="en-US"/>
        </w:rPr>
        <w:t xml:space="preserve"> text with respective information. Please add additional lines if required.</w:t>
      </w:r>
    </w:p>
    <w:tbl>
      <w:tblPr>
        <w:tblStyle w:val="TableGrid"/>
        <w:tblW w:w="9067" w:type="dxa"/>
        <w:tblLook w:val="04A0"/>
      </w:tblPr>
      <w:tblGrid>
        <w:gridCol w:w="3539"/>
        <w:gridCol w:w="5528"/>
      </w:tblGrid>
      <w:tr w14:paraId="4DC9BB0F" w14:textId="77777777" w:rsidTr="00514E2E">
        <w:tblPrEx>
          <w:tblW w:w="9067" w:type="dxa"/>
          <w:tblLook w:val="04A0"/>
        </w:tblPrEx>
        <w:trPr>
          <w:trHeight w:val="1030"/>
        </w:trPr>
        <w:tc>
          <w:tcPr>
            <w:tcW w:w="3539" w:type="dxa"/>
            <w:shd w:val="clear" w:color="auto" w:fill="D9D9D9" w:themeFill="background1" w:themeFillShade="D9"/>
            <w:vAlign w:val="center"/>
          </w:tcPr>
          <w:p w:rsidR="006040A1" w:rsidRPr="002861F4" w:rsidP="00646B31" w14:paraId="55C9FE41" w14:textId="77777777">
            <w:pPr>
              <w:overflowPunct/>
              <w:spacing w:line="276" w:lineRule="auto"/>
              <w:textAlignment w:val="auto"/>
              <w:mirrorIndents/>
              <w:rPr>
                <w:rFonts w:cs="Arial"/>
                <w:sz w:val="18"/>
                <w:szCs w:val="18"/>
                <w:lang w:val="en-US"/>
              </w:rPr>
            </w:pPr>
            <w:r w:rsidRPr="002861F4">
              <w:rPr>
                <w:rFonts w:cs="Arial"/>
                <w:sz w:val="18"/>
                <w:szCs w:val="18"/>
                <w:lang w:val="en-US"/>
              </w:rPr>
              <w:t>Cleanroom</w:t>
            </w:r>
          </w:p>
        </w:tc>
        <w:tc>
          <w:tcPr>
            <w:tcW w:w="5528" w:type="dxa"/>
            <w:shd w:val="clear" w:color="auto" w:fill="auto"/>
            <w:vAlign w:val="center"/>
          </w:tcPr>
          <w:p w:rsidR="006040A1" w:rsidRPr="002861F4" w:rsidP="00646B31" w14:paraId="412BF102" w14:textId="77777777">
            <w:pPr>
              <w:overflowPunct/>
              <w:spacing w:line="276" w:lineRule="auto"/>
              <w:textAlignment w:val="auto"/>
              <w:mirrorIndents/>
              <w:rPr>
                <w:rFonts w:cs="Arial"/>
                <w:i/>
                <w:iCs/>
                <w:sz w:val="18"/>
                <w:szCs w:val="18"/>
                <w:lang w:val="en-US"/>
              </w:rPr>
            </w:pPr>
            <w:r w:rsidRPr="002861F4">
              <w:rPr>
                <w:rFonts w:cs="Arial"/>
                <w:i/>
                <w:iCs/>
                <w:color w:val="808080" w:themeColor="background1" w:themeShade="80"/>
                <w:sz w:val="18"/>
                <w:szCs w:val="18"/>
                <w:lang w:val="en-US"/>
              </w:rPr>
              <w:t>Please identify the cleanroom</w:t>
            </w:r>
            <w:r w:rsidRPr="002861F4" w:rsidR="00833A23">
              <w:rPr>
                <w:rFonts w:cs="Arial"/>
                <w:i/>
                <w:iCs/>
                <w:color w:val="808080" w:themeColor="background1" w:themeShade="80"/>
                <w:sz w:val="18"/>
                <w:szCs w:val="18"/>
                <w:lang w:val="en-US"/>
              </w:rPr>
              <w:t>(s)</w:t>
            </w:r>
            <w:r w:rsidRPr="002861F4">
              <w:rPr>
                <w:rFonts w:cs="Arial"/>
                <w:i/>
                <w:iCs/>
                <w:color w:val="808080" w:themeColor="background1" w:themeShade="80"/>
                <w:sz w:val="18"/>
                <w:szCs w:val="18"/>
                <w:lang w:val="en-US"/>
              </w:rPr>
              <w:t xml:space="preserve"> where the manufacturing takes place</w:t>
            </w:r>
            <w:r w:rsidRPr="002861F4" w:rsidR="00833A23">
              <w:rPr>
                <w:rFonts w:cs="Arial"/>
                <w:i/>
                <w:iCs/>
                <w:color w:val="808080" w:themeColor="background1" w:themeShade="80"/>
                <w:sz w:val="18"/>
                <w:szCs w:val="18"/>
                <w:lang w:val="en-US"/>
              </w:rPr>
              <w:t>, including ISO classification</w:t>
            </w:r>
          </w:p>
        </w:tc>
      </w:tr>
      <w:tr w14:paraId="1B0FFA05" w14:textId="77777777" w:rsidTr="00514E2E">
        <w:tblPrEx>
          <w:tblW w:w="9067" w:type="dxa"/>
          <w:tblLook w:val="04A0"/>
        </w:tblPrEx>
        <w:trPr>
          <w:trHeight w:val="535"/>
        </w:trPr>
        <w:tc>
          <w:tcPr>
            <w:tcW w:w="3539" w:type="dxa"/>
            <w:shd w:val="clear" w:color="auto" w:fill="D9D9D9" w:themeFill="background1" w:themeFillShade="D9"/>
            <w:vAlign w:val="center"/>
          </w:tcPr>
          <w:p w:rsidR="006040A1" w:rsidRPr="002861F4" w:rsidP="00646B31" w14:paraId="4F1A066A" w14:textId="77777777">
            <w:pPr>
              <w:overflowPunct/>
              <w:spacing w:line="276" w:lineRule="auto"/>
              <w:textAlignment w:val="auto"/>
              <w:mirrorIndents/>
              <w:rPr>
                <w:rFonts w:cs="Arial"/>
                <w:sz w:val="18"/>
                <w:szCs w:val="18"/>
                <w:lang w:val="en-US"/>
              </w:rPr>
            </w:pPr>
            <w:r w:rsidRPr="002861F4">
              <w:rPr>
                <w:rFonts w:cs="Arial"/>
                <w:sz w:val="18"/>
                <w:szCs w:val="18"/>
                <w:lang w:val="en-US"/>
              </w:rPr>
              <w:t xml:space="preserve">Are action and alert </w:t>
            </w:r>
            <w:r w:rsidRPr="002861F4" w:rsidR="00833A23">
              <w:rPr>
                <w:sz w:val="18"/>
                <w:szCs w:val="18"/>
                <w:lang w:val="en-US"/>
              </w:rPr>
              <w:t>levels/limits</w:t>
            </w:r>
            <w:r w:rsidRPr="002861F4">
              <w:rPr>
                <w:rFonts w:cs="Arial"/>
                <w:sz w:val="18"/>
                <w:szCs w:val="18"/>
                <w:lang w:val="en-US"/>
              </w:rPr>
              <w:t xml:space="preserve"> set appropriately for the subsequent product bioburden in cleanroom processes?</w:t>
            </w:r>
          </w:p>
        </w:tc>
        <w:tc>
          <w:tcPr>
            <w:tcW w:w="5528" w:type="dxa"/>
            <w:vAlign w:val="center"/>
          </w:tcPr>
          <w:p w:rsidR="006040A1" w:rsidRPr="002861F4" w:rsidP="00646B31" w14:paraId="3474F3CA" w14:textId="77777777">
            <w:pPr>
              <w:spacing w:line="276" w:lineRule="auto"/>
              <w:mirrorIndents/>
              <w:rPr>
                <w:rFonts w:cs="Arial"/>
                <w:sz w:val="18"/>
                <w:szCs w:val="18"/>
                <w:lang w:val="en-US"/>
              </w:rPr>
            </w:pPr>
            <w:sdt>
              <w:sdtPr>
                <w:rPr>
                  <w:rFonts w:cs="Arial"/>
                  <w:sz w:val="18"/>
                  <w:szCs w:val="18"/>
                  <w:lang w:val="en-US"/>
                </w:rPr>
                <w:id w:val="1518278834"/>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sidR="00133556">
              <w:rPr>
                <w:rFonts w:cs="Arial"/>
                <w:sz w:val="18"/>
                <w:szCs w:val="18"/>
                <w:lang w:val="en-US"/>
              </w:rPr>
              <w:t xml:space="preserve"> yes documented in </w:t>
            </w:r>
            <w:r w:rsidRPr="002861F4" w:rsidR="00133556">
              <w:rPr>
                <w:rFonts w:cs="Arial"/>
                <w:i/>
                <w:color w:val="808080" w:themeColor="background1" w:themeShade="80"/>
                <w:sz w:val="18"/>
                <w:szCs w:val="18"/>
                <w:lang w:val="en-US"/>
              </w:rPr>
              <w:t xml:space="preserve">[X,p.y] </w:t>
            </w:r>
            <w:r w:rsidRPr="002861F4" w:rsidR="00133556">
              <w:rPr>
                <w:rFonts w:cs="Arial"/>
                <w:color w:val="808080" w:themeColor="background1" w:themeShade="80"/>
                <w:sz w:val="18"/>
                <w:szCs w:val="18"/>
                <w:lang w:val="en-US"/>
              </w:rPr>
              <w:t xml:space="preserve"> </w:t>
            </w:r>
            <w:r w:rsidRPr="002861F4" w:rsidR="00133556">
              <w:rPr>
                <w:rFonts w:cs="Arial"/>
                <w:sz w:val="18"/>
                <w:szCs w:val="18"/>
                <w:lang w:val="en-US"/>
              </w:rPr>
              <w:t xml:space="preserve"> </w:t>
            </w:r>
            <w:sdt>
              <w:sdtPr>
                <w:rPr>
                  <w:rFonts w:cs="Arial"/>
                  <w:sz w:val="18"/>
                  <w:szCs w:val="18"/>
                  <w:lang w:val="en-US"/>
                </w:rPr>
                <w:id w:val="-1541050560"/>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sidR="00133556">
              <w:rPr>
                <w:rFonts w:cs="Arial"/>
                <w:sz w:val="18"/>
                <w:szCs w:val="18"/>
                <w:lang w:val="en-US"/>
              </w:rPr>
              <w:t xml:space="preserve"> no </w:t>
            </w:r>
            <w:r w:rsidRPr="002861F4" w:rsidR="00133556">
              <w:rPr>
                <w:rFonts w:cs="Arial"/>
                <w:i/>
                <w:color w:val="808080" w:themeColor="background1" w:themeShade="80"/>
                <w:sz w:val="18"/>
                <w:szCs w:val="18"/>
                <w:lang w:val="en-US"/>
              </w:rPr>
              <w:t>please justify:</w:t>
            </w:r>
          </w:p>
          <w:p w:rsidR="006040A1" w:rsidRPr="002861F4" w:rsidP="00646B31" w14:paraId="05B959B6" w14:textId="77777777">
            <w:pPr>
              <w:overflowPunct/>
              <w:spacing w:line="276" w:lineRule="auto"/>
              <w:textAlignment w:val="auto"/>
              <w:mirrorIndents/>
              <w:rPr>
                <w:rFonts w:cs="Arial"/>
                <w:sz w:val="18"/>
                <w:szCs w:val="18"/>
                <w:lang w:val="en-US"/>
              </w:rPr>
            </w:pPr>
          </w:p>
          <w:p w:rsidR="00825008" w:rsidRPr="002861F4" w:rsidP="00646B31" w14:paraId="32B35FFA" w14:textId="77777777">
            <w:pPr>
              <w:rPr>
                <w:rFonts w:cs="Arial"/>
                <w:sz w:val="18"/>
                <w:szCs w:val="18"/>
                <w:lang w:val="en-US"/>
              </w:rPr>
            </w:pPr>
            <w:r w:rsidRPr="002861F4">
              <w:rPr>
                <w:rFonts w:cs="Arial"/>
                <w:sz w:val="18"/>
                <w:szCs w:val="18"/>
                <w:lang w:val="en-US"/>
              </w:rPr>
              <w:t>Acceptance criteria for “in operation” condition:</w:t>
            </w:r>
          </w:p>
          <w:p w:rsidR="006040A1" w:rsidRPr="002861F4" w:rsidP="00646B31" w14:paraId="2675D0E4" w14:textId="77777777">
            <w:pPr>
              <w:overflowPunct/>
              <w:autoSpaceDE/>
              <w:autoSpaceDN/>
              <w:adjustRightInd/>
              <w:textAlignment w:val="auto"/>
              <w:rPr>
                <w:rFonts w:cs="Arial"/>
                <w:sz w:val="18"/>
                <w:szCs w:val="18"/>
                <w:lang w:val="en-US"/>
              </w:rPr>
            </w:pPr>
            <w:r w:rsidRPr="002861F4">
              <w:rPr>
                <w:rFonts w:cs="Arial"/>
                <w:sz w:val="18"/>
                <w:szCs w:val="18"/>
                <w:lang w:val="en-US"/>
              </w:rPr>
              <w:t>Airborne particles [</w:t>
            </w:r>
            <w:r w:rsidRPr="002861F4">
              <w:rPr>
                <w:rFonts w:cs="Arial"/>
                <w:i/>
                <w:iCs/>
                <w:color w:val="808080" w:themeColor="background1" w:themeShade="80"/>
                <w:sz w:val="18"/>
                <w:szCs w:val="18"/>
                <w:lang w:val="en-US"/>
              </w:rPr>
              <w:t>size</w:t>
            </w:r>
            <w:r w:rsidRPr="002861F4">
              <w:rPr>
                <w:rFonts w:cs="Arial"/>
                <w:sz w:val="18"/>
                <w:szCs w:val="18"/>
                <w:lang w:val="en-US"/>
              </w:rPr>
              <w:t xml:space="preserve">]:    </w:t>
            </w:r>
            <w:r w:rsidRPr="002861F4">
              <w:rPr>
                <w:rFonts w:cs="Arial"/>
                <w:color w:val="808080" w:themeColor="background1" w:themeShade="80"/>
                <w:sz w:val="18"/>
                <w:szCs w:val="18"/>
                <w:lang w:val="en-US"/>
              </w:rPr>
              <w:t>particles/m</w:t>
            </w:r>
            <w:r w:rsidRPr="002861F4">
              <w:rPr>
                <w:rFonts w:cs="Arial"/>
                <w:color w:val="808080" w:themeColor="background1" w:themeShade="80"/>
                <w:sz w:val="18"/>
                <w:szCs w:val="18"/>
                <w:vertAlign w:val="superscript"/>
                <w:lang w:val="en-US"/>
              </w:rPr>
              <w:t>3</w:t>
            </w:r>
          </w:p>
          <w:p w:rsidR="006040A1" w:rsidRPr="002861F4" w:rsidP="00646B31" w14:paraId="10DB70DB" w14:textId="77777777">
            <w:pPr>
              <w:overflowPunct/>
              <w:autoSpaceDE/>
              <w:autoSpaceDN/>
              <w:adjustRightInd/>
              <w:textAlignment w:val="auto"/>
              <w:rPr>
                <w:rFonts w:cs="Arial"/>
                <w:sz w:val="18"/>
                <w:szCs w:val="18"/>
                <w:lang w:val="en-US"/>
              </w:rPr>
            </w:pPr>
            <w:r w:rsidRPr="002861F4">
              <w:rPr>
                <w:rFonts w:cs="Arial"/>
                <w:sz w:val="18"/>
                <w:szCs w:val="18"/>
                <w:lang w:val="en-US"/>
              </w:rPr>
              <w:t xml:space="preserve">Airborne microbiological contamination: </w:t>
            </w:r>
            <w:r w:rsidRPr="002861F4">
              <w:rPr>
                <w:rFonts w:cs="Arial"/>
                <w:color w:val="808080" w:themeColor="background1" w:themeShade="80"/>
                <w:sz w:val="18"/>
                <w:szCs w:val="18"/>
                <w:lang w:val="en-US"/>
              </w:rPr>
              <w:t>cfu/m</w:t>
            </w:r>
            <w:r w:rsidRPr="002861F4">
              <w:rPr>
                <w:rFonts w:cs="Arial"/>
                <w:color w:val="808080" w:themeColor="background1" w:themeShade="80"/>
                <w:sz w:val="18"/>
                <w:szCs w:val="18"/>
                <w:vertAlign w:val="superscript"/>
                <w:lang w:val="en-US"/>
              </w:rPr>
              <w:t>3</w:t>
            </w:r>
            <w:r w:rsidRPr="002861F4" w:rsidR="00825008">
              <w:rPr>
                <w:rFonts w:cs="Arial"/>
                <w:color w:val="808080" w:themeColor="background1" w:themeShade="80"/>
                <w:sz w:val="18"/>
                <w:szCs w:val="18"/>
                <w:vertAlign w:val="superscript"/>
                <w:lang w:val="en-US"/>
              </w:rPr>
              <w:t xml:space="preserve"> </w:t>
            </w:r>
            <w:r w:rsidRPr="002861F4" w:rsidR="00825008">
              <w:rPr>
                <w:rFonts w:cs="Arial"/>
                <w:i/>
                <w:iCs/>
                <w:color w:val="808080" w:themeColor="background1" w:themeShade="80"/>
                <w:sz w:val="18"/>
                <w:szCs w:val="18"/>
                <w:lang w:val="en-US"/>
              </w:rPr>
              <w:t>(and/or settle plates)</w:t>
            </w:r>
          </w:p>
          <w:p w:rsidR="006040A1" w:rsidRPr="002861F4" w:rsidP="00646B31" w14:paraId="4D85339C" w14:textId="77777777">
            <w:pPr>
              <w:overflowPunct/>
              <w:autoSpaceDE/>
              <w:autoSpaceDN/>
              <w:adjustRightInd/>
              <w:textAlignment w:val="auto"/>
              <w:rPr>
                <w:rFonts w:cs="Arial"/>
                <w:sz w:val="18"/>
                <w:szCs w:val="18"/>
                <w:lang w:val="en-US"/>
              </w:rPr>
            </w:pPr>
            <w:r w:rsidRPr="002861F4">
              <w:rPr>
                <w:rFonts w:cs="Arial"/>
                <w:sz w:val="18"/>
                <w:szCs w:val="18"/>
                <w:lang w:val="en-US"/>
              </w:rPr>
              <w:t xml:space="preserve">Surface microbiological contamination: </w:t>
            </w:r>
            <w:r w:rsidRPr="002861F4">
              <w:rPr>
                <w:rFonts w:cs="Arial"/>
                <w:color w:val="808080" w:themeColor="background1" w:themeShade="80"/>
                <w:sz w:val="18"/>
                <w:szCs w:val="18"/>
                <w:lang w:val="en-US"/>
              </w:rPr>
              <w:t>cfu</w:t>
            </w:r>
            <w:r w:rsidRPr="002861F4" w:rsidR="00825008">
              <w:rPr>
                <w:rFonts w:cs="Arial"/>
                <w:color w:val="808080" w:themeColor="background1" w:themeShade="80"/>
                <w:sz w:val="18"/>
                <w:szCs w:val="18"/>
                <w:lang w:val="en-US"/>
              </w:rPr>
              <w:t>/ surface area</w:t>
            </w:r>
          </w:p>
          <w:p w:rsidR="006040A1" w:rsidRPr="002861F4" w:rsidP="00646B31" w14:paraId="0A19CE67" w14:textId="77777777">
            <w:pPr>
              <w:overflowPunct/>
              <w:spacing w:line="276" w:lineRule="auto"/>
              <w:textAlignment w:val="auto"/>
              <w:mirrorIndents/>
              <w:rPr>
                <w:rFonts w:cs="Arial"/>
                <w:sz w:val="18"/>
                <w:szCs w:val="18"/>
                <w:lang w:val="en-US"/>
              </w:rPr>
            </w:pPr>
            <w:r w:rsidRPr="002861F4">
              <w:rPr>
                <w:rFonts w:cs="Arial"/>
                <w:sz w:val="18"/>
                <w:szCs w:val="18"/>
                <w:lang w:val="en-US"/>
              </w:rPr>
              <w:t xml:space="preserve">Product </w:t>
            </w:r>
            <w:r w:rsidRPr="002861F4" w:rsidR="00833A23">
              <w:rPr>
                <w:rFonts w:cs="Arial"/>
                <w:sz w:val="18"/>
                <w:szCs w:val="18"/>
                <w:lang w:val="en-US"/>
              </w:rPr>
              <w:t>b</w:t>
            </w:r>
            <w:r w:rsidRPr="002861F4">
              <w:rPr>
                <w:rFonts w:cs="Arial"/>
                <w:sz w:val="18"/>
                <w:szCs w:val="18"/>
                <w:lang w:val="en-US"/>
              </w:rPr>
              <w:t xml:space="preserve">ioburden: cfu </w:t>
            </w:r>
            <w:r w:rsidRPr="002861F4">
              <w:rPr>
                <w:rFonts w:cs="Arial"/>
                <w:i/>
                <w:iCs/>
                <w:color w:val="808080" w:themeColor="background1" w:themeShade="80"/>
                <w:sz w:val="18"/>
                <w:szCs w:val="18"/>
                <w:lang w:val="en-US"/>
              </w:rPr>
              <w:t>(type – spores, fungi, anaerobe, bacteria)</w:t>
            </w:r>
            <w:r w:rsidRPr="002861F4" w:rsidR="00825008">
              <w:rPr>
                <w:rFonts w:cs="Arial"/>
                <w:i/>
                <w:iCs/>
                <w:color w:val="808080" w:themeColor="background1" w:themeShade="80"/>
                <w:sz w:val="18"/>
                <w:szCs w:val="18"/>
                <w:lang w:val="en-US"/>
              </w:rPr>
              <w:t xml:space="preserve"> The bioburden shall be known to a degree to make decisions on </w:t>
            </w:r>
            <w:r w:rsidRPr="002861F4" w:rsidR="00D96A6A">
              <w:rPr>
                <w:rFonts w:cs="Arial"/>
                <w:i/>
                <w:iCs/>
                <w:color w:val="808080" w:themeColor="background1" w:themeShade="80"/>
                <w:sz w:val="18"/>
                <w:szCs w:val="18"/>
                <w:lang w:val="en-US"/>
              </w:rPr>
              <w:t>resistance</w:t>
            </w:r>
          </w:p>
        </w:tc>
      </w:tr>
      <w:tr w14:paraId="6A27B31D" w14:textId="77777777" w:rsidTr="00514E2E">
        <w:tblPrEx>
          <w:tblW w:w="9067" w:type="dxa"/>
          <w:tblLook w:val="04A0"/>
        </w:tblPrEx>
        <w:trPr>
          <w:trHeight w:val="535"/>
        </w:trPr>
        <w:tc>
          <w:tcPr>
            <w:tcW w:w="3539" w:type="dxa"/>
            <w:shd w:val="clear" w:color="auto" w:fill="D9D9D9" w:themeFill="background1" w:themeFillShade="D9"/>
            <w:vAlign w:val="center"/>
          </w:tcPr>
          <w:p w:rsidR="006040A1" w:rsidRPr="002861F4" w:rsidP="00646B31" w14:paraId="4EF758EC" w14:textId="77777777">
            <w:pPr>
              <w:overflowPunct/>
              <w:spacing w:line="276" w:lineRule="auto"/>
              <w:textAlignment w:val="auto"/>
              <w:mirrorIndents/>
              <w:rPr>
                <w:rFonts w:cs="Arial"/>
                <w:sz w:val="18"/>
                <w:szCs w:val="18"/>
                <w:lang w:val="en-US"/>
              </w:rPr>
            </w:pPr>
            <w:r w:rsidRPr="002861F4">
              <w:rPr>
                <w:rFonts w:cs="Arial"/>
                <w:sz w:val="18"/>
                <w:szCs w:val="18"/>
                <w:lang w:val="en-US"/>
              </w:rPr>
              <w:t xml:space="preserve">Monitoring points are defined for the </w:t>
            </w:r>
            <w:r w:rsidRPr="002861F4" w:rsidR="00D96A6A">
              <w:rPr>
                <w:rFonts w:cs="Arial"/>
                <w:sz w:val="18"/>
                <w:szCs w:val="18"/>
                <w:lang w:val="en-US"/>
              </w:rPr>
              <w:t>above-mentioned</w:t>
            </w:r>
            <w:r w:rsidRPr="002861F4">
              <w:rPr>
                <w:rFonts w:cs="Arial"/>
                <w:sz w:val="18"/>
                <w:szCs w:val="18"/>
                <w:lang w:val="en-US"/>
              </w:rPr>
              <w:t xml:space="preserve"> measurements</w:t>
            </w:r>
          </w:p>
        </w:tc>
        <w:tc>
          <w:tcPr>
            <w:tcW w:w="5528" w:type="dxa"/>
            <w:vAlign w:val="center"/>
          </w:tcPr>
          <w:p w:rsidR="006040A1" w:rsidRPr="002861F4" w:rsidP="00646B31" w14:paraId="021B3E0A" w14:textId="77777777">
            <w:pPr>
              <w:overflowPunct/>
              <w:spacing w:line="276" w:lineRule="auto"/>
              <w:textAlignment w:val="auto"/>
              <w:mirrorIndents/>
              <w:rPr>
                <w:rFonts w:cs="Arial"/>
                <w:i/>
                <w:color w:val="808080" w:themeColor="background1" w:themeShade="80"/>
                <w:sz w:val="18"/>
                <w:szCs w:val="18"/>
                <w:lang w:val="en-US"/>
              </w:rPr>
            </w:pPr>
            <w:sdt>
              <w:sdtPr>
                <w:rPr>
                  <w:rFonts w:cs="Arial"/>
                  <w:sz w:val="18"/>
                  <w:szCs w:val="18"/>
                  <w:lang w:val="en-US"/>
                </w:rPr>
                <w:id w:val="-1046668328"/>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sidR="00133556">
              <w:rPr>
                <w:rFonts w:cs="Arial"/>
                <w:sz w:val="18"/>
                <w:szCs w:val="18"/>
                <w:lang w:val="en-US"/>
              </w:rPr>
              <w:t xml:space="preserve"> yes documented in </w:t>
            </w:r>
            <w:r w:rsidRPr="002861F4" w:rsidR="00133556">
              <w:rPr>
                <w:rFonts w:cs="Arial"/>
                <w:i/>
                <w:color w:val="808080" w:themeColor="background1" w:themeShade="80"/>
                <w:sz w:val="18"/>
                <w:szCs w:val="18"/>
                <w:lang w:val="en-US"/>
              </w:rPr>
              <w:t xml:space="preserve">[X,p.y] </w:t>
            </w:r>
            <w:r w:rsidRPr="002861F4" w:rsidR="00133556">
              <w:rPr>
                <w:rFonts w:cs="Arial"/>
                <w:color w:val="808080" w:themeColor="background1" w:themeShade="80"/>
                <w:sz w:val="18"/>
                <w:szCs w:val="18"/>
                <w:lang w:val="en-US"/>
              </w:rPr>
              <w:t xml:space="preserve"> </w:t>
            </w:r>
            <w:r w:rsidRPr="002861F4" w:rsidR="00133556">
              <w:rPr>
                <w:rFonts w:cs="Arial"/>
                <w:sz w:val="18"/>
                <w:szCs w:val="18"/>
                <w:lang w:val="en-US"/>
              </w:rPr>
              <w:t xml:space="preserve"> </w:t>
            </w:r>
            <w:sdt>
              <w:sdtPr>
                <w:rPr>
                  <w:rFonts w:cs="Arial"/>
                  <w:sz w:val="18"/>
                  <w:szCs w:val="18"/>
                  <w:lang w:val="en-US"/>
                </w:rPr>
                <w:id w:val="2092970759"/>
                <w14:checkbox>
                  <w14:checked w14:val="0"/>
                  <w14:checkedState w14:val="2612" w14:font="MS Gothic"/>
                  <w14:uncheckedState w14:val="2610" w14:font="MS Gothic"/>
                </w14:checkbox>
              </w:sdtPr>
              <w:sdtContent>
                <w:r w:rsidRPr="002861F4" w:rsidR="00133556">
                  <w:rPr>
                    <w:rFonts w:ascii="Segoe UI Symbol" w:eastAsia="MS Gothic" w:hAnsi="Segoe UI Symbol" w:cs="Segoe UI Symbol"/>
                    <w:sz w:val="18"/>
                    <w:szCs w:val="18"/>
                    <w:lang w:val="en-US"/>
                  </w:rPr>
                  <w:t>☐</w:t>
                </w:r>
              </w:sdtContent>
            </w:sdt>
            <w:r w:rsidRPr="002861F4" w:rsidR="00133556">
              <w:rPr>
                <w:rFonts w:cs="Arial"/>
                <w:sz w:val="18"/>
                <w:szCs w:val="18"/>
                <w:lang w:val="en-US"/>
              </w:rPr>
              <w:t xml:space="preserve"> no </w:t>
            </w:r>
            <w:r w:rsidRPr="002861F4" w:rsidR="00133556">
              <w:rPr>
                <w:rFonts w:cs="Arial"/>
                <w:i/>
                <w:color w:val="808080" w:themeColor="background1" w:themeShade="80"/>
                <w:sz w:val="18"/>
                <w:szCs w:val="18"/>
                <w:lang w:val="en-US"/>
              </w:rPr>
              <w:t>please justify</w:t>
            </w:r>
          </w:p>
        </w:tc>
      </w:tr>
      <w:tr w14:paraId="4F3F2139" w14:textId="77777777" w:rsidTr="00514E2E">
        <w:tblPrEx>
          <w:tblW w:w="9067" w:type="dxa"/>
          <w:tblLook w:val="04A0"/>
        </w:tblPrEx>
        <w:trPr>
          <w:trHeight w:val="535"/>
        </w:trPr>
        <w:tc>
          <w:tcPr>
            <w:tcW w:w="3539" w:type="dxa"/>
            <w:shd w:val="clear" w:color="auto" w:fill="D9D9D9" w:themeFill="background1" w:themeFillShade="D9"/>
            <w:vAlign w:val="center"/>
          </w:tcPr>
          <w:p w:rsidR="006040A1" w:rsidRPr="002861F4" w:rsidP="00646B31" w14:paraId="100F4332" w14:textId="77777777">
            <w:pPr>
              <w:overflowPunct/>
              <w:spacing w:line="276" w:lineRule="auto"/>
              <w:textAlignment w:val="auto"/>
              <w:mirrorIndents/>
              <w:rPr>
                <w:rFonts w:cs="Arial"/>
                <w:sz w:val="18"/>
                <w:szCs w:val="18"/>
                <w:lang w:val="en-US"/>
              </w:rPr>
            </w:pPr>
            <w:r w:rsidRPr="002861F4">
              <w:rPr>
                <w:rFonts w:cs="Arial"/>
                <w:sz w:val="18"/>
                <w:szCs w:val="18"/>
                <w:lang w:val="en-US"/>
              </w:rPr>
              <w:t xml:space="preserve">Was </w:t>
            </w:r>
            <w:r w:rsidRPr="002861F4" w:rsidR="00D96A6A">
              <w:rPr>
                <w:rFonts w:cs="Arial"/>
                <w:sz w:val="18"/>
                <w:szCs w:val="18"/>
                <w:lang w:val="en-US"/>
              </w:rPr>
              <w:t>IQ, OQ, PO</w:t>
            </w:r>
            <w:r w:rsidRPr="002861F4">
              <w:rPr>
                <w:rFonts w:cs="Arial"/>
                <w:sz w:val="18"/>
                <w:szCs w:val="18"/>
                <w:lang w:val="en-US"/>
              </w:rPr>
              <w:t xml:space="preserve"> of the cleanroom successfully established?</w:t>
            </w:r>
          </w:p>
        </w:tc>
        <w:tc>
          <w:tcPr>
            <w:tcW w:w="5528" w:type="dxa"/>
            <w:vAlign w:val="center"/>
          </w:tcPr>
          <w:p w:rsidR="006040A1" w:rsidRPr="002861F4" w:rsidP="00F855F0" w14:paraId="34918F9C" w14:textId="77777777">
            <w:pPr>
              <w:spacing w:line="276" w:lineRule="auto"/>
              <w:mirrorIndents/>
              <w:rPr>
                <w:rFonts w:cs="Arial"/>
                <w:sz w:val="18"/>
                <w:szCs w:val="18"/>
                <w:lang w:val="en-US"/>
              </w:rPr>
            </w:pPr>
            <w:sdt>
              <w:sdtPr>
                <w:rPr>
                  <w:rFonts w:cs="Arial"/>
                  <w:sz w:val="18"/>
                  <w:szCs w:val="18"/>
                  <w:lang w:val="en-US"/>
                </w:rPr>
                <w:id w:val="1317841002"/>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sidR="00133556">
              <w:rPr>
                <w:rFonts w:cs="Arial"/>
                <w:sz w:val="18"/>
                <w:szCs w:val="18"/>
                <w:lang w:val="en-US"/>
              </w:rPr>
              <w:t xml:space="preserve"> yes documented in </w:t>
            </w:r>
            <w:r w:rsidRPr="002861F4" w:rsidR="00133556">
              <w:rPr>
                <w:rFonts w:cs="Arial"/>
                <w:i/>
                <w:color w:val="808080" w:themeColor="background1" w:themeShade="80"/>
                <w:sz w:val="18"/>
                <w:szCs w:val="18"/>
                <w:lang w:val="en-US"/>
              </w:rPr>
              <w:t xml:space="preserve">[X,p.y] </w:t>
            </w:r>
            <w:r w:rsidRPr="002861F4" w:rsidR="00133556">
              <w:rPr>
                <w:rFonts w:cs="Arial"/>
                <w:color w:val="808080" w:themeColor="background1" w:themeShade="80"/>
                <w:sz w:val="18"/>
                <w:szCs w:val="18"/>
                <w:lang w:val="en-US"/>
              </w:rPr>
              <w:t xml:space="preserve"> </w:t>
            </w:r>
            <w:r w:rsidRPr="002861F4" w:rsidR="00133556">
              <w:rPr>
                <w:rFonts w:cs="Arial"/>
                <w:sz w:val="18"/>
                <w:szCs w:val="18"/>
                <w:lang w:val="en-US"/>
              </w:rPr>
              <w:t xml:space="preserve"> </w:t>
            </w:r>
            <w:sdt>
              <w:sdtPr>
                <w:rPr>
                  <w:rFonts w:cs="Arial"/>
                  <w:sz w:val="18"/>
                  <w:szCs w:val="18"/>
                  <w:lang w:val="en-US"/>
                </w:rPr>
                <w:id w:val="1094131181"/>
                <w14:checkbox>
                  <w14:checked w14:val="0"/>
                  <w14:checkedState w14:val="2612" w14:font="MS Gothic"/>
                  <w14:uncheckedState w14:val="2610" w14:font="MS Gothic"/>
                </w14:checkbox>
              </w:sdtPr>
              <w:sdtContent>
                <w:r w:rsidRPr="002861F4" w:rsidR="00133556">
                  <w:rPr>
                    <w:rFonts w:ascii="Segoe UI Symbol" w:eastAsia="MS Gothic" w:hAnsi="Segoe UI Symbol" w:cs="Segoe UI Symbol"/>
                    <w:sz w:val="18"/>
                    <w:szCs w:val="18"/>
                    <w:lang w:val="en-US"/>
                  </w:rPr>
                  <w:t>☐</w:t>
                </w:r>
              </w:sdtContent>
            </w:sdt>
            <w:r w:rsidRPr="002861F4" w:rsidR="00133556">
              <w:rPr>
                <w:rFonts w:cs="Arial"/>
                <w:sz w:val="18"/>
                <w:szCs w:val="18"/>
                <w:lang w:val="en-US"/>
              </w:rPr>
              <w:t xml:space="preserve"> no </w:t>
            </w:r>
            <w:r w:rsidRPr="002861F4" w:rsidR="00133556">
              <w:rPr>
                <w:rFonts w:cs="Arial"/>
                <w:i/>
                <w:color w:val="808080" w:themeColor="background1" w:themeShade="80"/>
                <w:sz w:val="18"/>
                <w:szCs w:val="18"/>
                <w:lang w:val="en-US"/>
              </w:rPr>
              <w:t>please justify:</w:t>
            </w:r>
          </w:p>
        </w:tc>
      </w:tr>
      <w:tr w14:paraId="480D15E8" w14:textId="77777777" w:rsidTr="00514E2E">
        <w:tblPrEx>
          <w:tblW w:w="9067" w:type="dxa"/>
          <w:tblLook w:val="04A0"/>
        </w:tblPrEx>
        <w:trPr>
          <w:trHeight w:val="535"/>
        </w:trPr>
        <w:tc>
          <w:tcPr>
            <w:tcW w:w="3539" w:type="dxa"/>
            <w:shd w:val="clear" w:color="auto" w:fill="D9D9D9" w:themeFill="background1" w:themeFillShade="D9"/>
            <w:vAlign w:val="center"/>
          </w:tcPr>
          <w:p w:rsidR="006040A1" w:rsidRPr="002861F4" w:rsidP="00646B31" w14:paraId="43EA6179" w14:textId="77777777">
            <w:pPr>
              <w:overflowPunct/>
              <w:spacing w:line="276" w:lineRule="auto"/>
              <w:textAlignment w:val="auto"/>
              <w:mirrorIndents/>
              <w:rPr>
                <w:rFonts w:cs="Arial"/>
                <w:sz w:val="18"/>
                <w:szCs w:val="18"/>
                <w:lang w:val="en-US"/>
              </w:rPr>
            </w:pPr>
            <w:r w:rsidRPr="002861F4">
              <w:rPr>
                <w:rFonts w:cs="Arial"/>
                <w:sz w:val="18"/>
                <w:szCs w:val="18"/>
                <w:lang w:val="en-US"/>
              </w:rPr>
              <w:t>Is all measuring equipment in a calibrated state?</w:t>
            </w:r>
          </w:p>
        </w:tc>
        <w:tc>
          <w:tcPr>
            <w:tcW w:w="5528" w:type="dxa"/>
            <w:vAlign w:val="center"/>
          </w:tcPr>
          <w:p w:rsidR="006040A1" w:rsidRPr="002861F4" w:rsidP="00F855F0" w14:paraId="11AA29AA" w14:textId="77777777">
            <w:pPr>
              <w:spacing w:line="276" w:lineRule="auto"/>
              <w:mirrorIndents/>
              <w:rPr>
                <w:rFonts w:cs="Arial"/>
                <w:sz w:val="18"/>
                <w:szCs w:val="18"/>
                <w:lang w:val="en-US"/>
              </w:rPr>
            </w:pPr>
            <w:sdt>
              <w:sdtPr>
                <w:rPr>
                  <w:rFonts w:cs="Arial"/>
                  <w:sz w:val="18"/>
                  <w:szCs w:val="18"/>
                  <w:lang w:val="en-US"/>
                </w:rPr>
                <w:id w:val="1780599980"/>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sidR="00133556">
              <w:rPr>
                <w:rFonts w:cs="Arial"/>
                <w:sz w:val="18"/>
                <w:szCs w:val="18"/>
                <w:lang w:val="en-US"/>
              </w:rPr>
              <w:t xml:space="preserve"> yes documented in </w:t>
            </w:r>
            <w:r w:rsidRPr="002861F4" w:rsidR="00133556">
              <w:rPr>
                <w:rFonts w:cs="Arial"/>
                <w:i/>
                <w:color w:val="808080" w:themeColor="background1" w:themeShade="80"/>
                <w:sz w:val="18"/>
                <w:szCs w:val="18"/>
                <w:lang w:val="en-US"/>
              </w:rPr>
              <w:t xml:space="preserve">[X,p.y] </w:t>
            </w:r>
            <w:r w:rsidRPr="002861F4" w:rsidR="00133556">
              <w:rPr>
                <w:rFonts w:cs="Arial"/>
                <w:color w:val="808080" w:themeColor="background1" w:themeShade="80"/>
                <w:sz w:val="18"/>
                <w:szCs w:val="18"/>
                <w:lang w:val="en-US"/>
              </w:rPr>
              <w:t xml:space="preserve"> </w:t>
            </w:r>
            <w:r w:rsidRPr="002861F4" w:rsidR="00133556">
              <w:rPr>
                <w:rFonts w:cs="Arial"/>
                <w:sz w:val="18"/>
                <w:szCs w:val="18"/>
                <w:lang w:val="en-US"/>
              </w:rPr>
              <w:t xml:space="preserve"> </w:t>
            </w:r>
            <w:sdt>
              <w:sdtPr>
                <w:rPr>
                  <w:rFonts w:cs="Arial"/>
                  <w:sz w:val="18"/>
                  <w:szCs w:val="18"/>
                  <w:lang w:val="en-US"/>
                </w:rPr>
                <w:id w:val="1152875797"/>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sidR="00133556">
              <w:rPr>
                <w:rFonts w:cs="Arial"/>
                <w:sz w:val="18"/>
                <w:szCs w:val="18"/>
                <w:lang w:val="en-US"/>
              </w:rPr>
              <w:t xml:space="preserve"> no </w:t>
            </w:r>
            <w:r w:rsidRPr="002861F4" w:rsidR="00133556">
              <w:rPr>
                <w:rFonts w:cs="Arial"/>
                <w:i/>
                <w:color w:val="808080" w:themeColor="background1" w:themeShade="80"/>
                <w:sz w:val="18"/>
                <w:szCs w:val="18"/>
                <w:lang w:val="en-US"/>
              </w:rPr>
              <w:t>please justify:</w:t>
            </w:r>
          </w:p>
        </w:tc>
      </w:tr>
      <w:tr w14:paraId="273794EA" w14:textId="77777777" w:rsidTr="00514E2E">
        <w:tblPrEx>
          <w:tblW w:w="9067" w:type="dxa"/>
          <w:tblLook w:val="04A0"/>
        </w:tblPrEx>
        <w:trPr>
          <w:trHeight w:val="535"/>
        </w:trPr>
        <w:tc>
          <w:tcPr>
            <w:tcW w:w="3539" w:type="dxa"/>
            <w:shd w:val="clear" w:color="auto" w:fill="D9D9D9" w:themeFill="background1" w:themeFillShade="D9"/>
            <w:vAlign w:val="center"/>
          </w:tcPr>
          <w:p w:rsidR="006040A1" w:rsidRPr="002861F4" w:rsidP="00646B31" w14:paraId="390E3322" w14:textId="77777777">
            <w:pPr>
              <w:overflowPunct/>
              <w:spacing w:line="276" w:lineRule="auto"/>
              <w:textAlignment w:val="auto"/>
              <w:mirrorIndents/>
              <w:rPr>
                <w:rFonts w:cs="Arial"/>
                <w:sz w:val="18"/>
                <w:szCs w:val="18"/>
                <w:lang w:val="en-US"/>
              </w:rPr>
            </w:pPr>
            <w:r w:rsidRPr="002861F4">
              <w:rPr>
                <w:rFonts w:cs="Arial"/>
                <w:sz w:val="18"/>
                <w:szCs w:val="18"/>
                <w:lang w:val="en-US"/>
              </w:rPr>
              <w:t>Are utilities and media under surveillance</w:t>
            </w:r>
          </w:p>
        </w:tc>
        <w:tc>
          <w:tcPr>
            <w:tcW w:w="5528" w:type="dxa"/>
            <w:vAlign w:val="center"/>
          </w:tcPr>
          <w:p w:rsidR="006040A1" w:rsidRPr="002861F4" w:rsidP="00646B31" w14:paraId="70CC6E9F" w14:textId="77777777">
            <w:pPr>
              <w:spacing w:line="276" w:lineRule="auto"/>
              <w:mirrorIndents/>
              <w:rPr>
                <w:rFonts w:cs="Arial"/>
                <w:i/>
                <w:color w:val="808080" w:themeColor="background1" w:themeShade="80"/>
                <w:sz w:val="18"/>
                <w:szCs w:val="18"/>
                <w:lang w:val="en-US"/>
              </w:rPr>
            </w:pPr>
            <w:sdt>
              <w:sdtPr>
                <w:rPr>
                  <w:rFonts w:cs="Arial"/>
                  <w:sz w:val="18"/>
                  <w:szCs w:val="18"/>
                  <w:lang w:val="en-US"/>
                </w:rPr>
                <w:id w:val="656654597"/>
                <w14:checkbox>
                  <w14:checked w14:val="0"/>
                  <w14:checkedState w14:val="2612" w14:font="MS Gothic"/>
                  <w14:uncheckedState w14:val="2610" w14:font="MS Gothic"/>
                </w14:checkbox>
              </w:sdtPr>
              <w:sdtContent>
                <w:r w:rsidRPr="002861F4" w:rsidR="00133556">
                  <w:rPr>
                    <w:rFonts w:ascii="Segoe UI Symbol" w:eastAsia="MS Gothic" w:hAnsi="Segoe UI Symbol" w:cs="Segoe UI Symbol"/>
                    <w:sz w:val="18"/>
                    <w:szCs w:val="18"/>
                    <w:lang w:val="en-US"/>
                  </w:rPr>
                  <w:t>☐</w:t>
                </w:r>
              </w:sdtContent>
            </w:sdt>
            <w:r w:rsidRPr="002861F4" w:rsidR="00133556">
              <w:rPr>
                <w:rFonts w:cs="Arial"/>
                <w:sz w:val="18"/>
                <w:szCs w:val="18"/>
                <w:lang w:val="en-US"/>
              </w:rPr>
              <w:t xml:space="preserve"> yes documented in </w:t>
            </w:r>
            <w:r w:rsidRPr="002861F4" w:rsidR="00133556">
              <w:rPr>
                <w:rFonts w:cs="Arial"/>
                <w:i/>
                <w:color w:val="808080" w:themeColor="background1" w:themeShade="80"/>
                <w:sz w:val="18"/>
                <w:szCs w:val="18"/>
                <w:lang w:val="en-US"/>
              </w:rPr>
              <w:t xml:space="preserve">[X,p.y] </w:t>
            </w:r>
            <w:r w:rsidRPr="002861F4" w:rsidR="00133556">
              <w:rPr>
                <w:rFonts w:cs="Arial"/>
                <w:color w:val="808080" w:themeColor="background1" w:themeShade="80"/>
                <w:sz w:val="18"/>
                <w:szCs w:val="18"/>
                <w:lang w:val="en-US"/>
              </w:rPr>
              <w:t xml:space="preserve"> </w:t>
            </w:r>
            <w:r w:rsidRPr="002861F4" w:rsidR="00133556">
              <w:rPr>
                <w:rFonts w:cs="Arial"/>
                <w:sz w:val="18"/>
                <w:szCs w:val="18"/>
                <w:lang w:val="en-US"/>
              </w:rPr>
              <w:t xml:space="preserve"> </w:t>
            </w:r>
            <w:sdt>
              <w:sdtPr>
                <w:rPr>
                  <w:rFonts w:cs="Arial"/>
                  <w:sz w:val="18"/>
                  <w:szCs w:val="18"/>
                  <w:lang w:val="en-US"/>
                </w:rPr>
                <w:id w:val="861097018"/>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sidR="00133556">
              <w:rPr>
                <w:rFonts w:cs="Arial"/>
                <w:sz w:val="18"/>
                <w:szCs w:val="18"/>
                <w:lang w:val="en-US"/>
              </w:rPr>
              <w:t xml:space="preserve"> no </w:t>
            </w:r>
            <w:r w:rsidRPr="002861F4" w:rsidR="00133556">
              <w:rPr>
                <w:rFonts w:cs="Arial"/>
                <w:i/>
                <w:color w:val="808080" w:themeColor="background1" w:themeShade="80"/>
                <w:sz w:val="18"/>
                <w:szCs w:val="18"/>
                <w:lang w:val="en-US"/>
              </w:rPr>
              <w:t>please justify:</w:t>
            </w:r>
          </w:p>
          <w:p w:rsidR="006040A1" w:rsidRPr="002861F4" w:rsidP="00646B31" w14:paraId="6DBCD0B5" w14:textId="77777777">
            <w:pPr>
              <w:spacing w:line="276" w:lineRule="auto"/>
              <w:mirrorIndents/>
              <w:rPr>
                <w:rFonts w:cs="Arial"/>
                <w:i/>
                <w:color w:val="808080" w:themeColor="background1" w:themeShade="80"/>
                <w:sz w:val="18"/>
                <w:szCs w:val="18"/>
                <w:lang w:val="en-US"/>
              </w:rPr>
            </w:pPr>
            <w:r w:rsidRPr="002861F4">
              <w:rPr>
                <w:rFonts w:cs="Arial"/>
                <w:i/>
                <w:color w:val="808080" w:themeColor="background1" w:themeShade="80"/>
                <w:sz w:val="18"/>
                <w:szCs w:val="18"/>
                <w:lang w:val="en-US"/>
              </w:rPr>
              <w:t>Please specify what media and related acceptance criteria are defined.</w:t>
            </w:r>
          </w:p>
          <w:p w:rsidR="006040A1" w:rsidRPr="002861F4" w:rsidP="00646B31" w14:paraId="7F9F8ED6" w14:textId="77777777">
            <w:pPr>
              <w:spacing w:line="276" w:lineRule="auto"/>
              <w:mirrorIndents/>
              <w:rPr>
                <w:rFonts w:cs="Arial"/>
                <w:i/>
                <w:iCs/>
                <w:color w:val="808080" w:themeColor="background1" w:themeShade="80"/>
                <w:sz w:val="18"/>
                <w:szCs w:val="18"/>
                <w:lang w:val="en-US"/>
              </w:rPr>
            </w:pPr>
            <w:r w:rsidRPr="002861F4">
              <w:rPr>
                <w:rFonts w:cs="Arial"/>
                <w:i/>
                <w:iCs/>
                <w:color w:val="808080" w:themeColor="background1" w:themeShade="80"/>
                <w:sz w:val="18"/>
                <w:szCs w:val="18"/>
                <w:lang w:val="en-US"/>
              </w:rPr>
              <w:t>e.g. for water, compressed air…</w:t>
            </w:r>
          </w:p>
        </w:tc>
      </w:tr>
      <w:tr w14:paraId="4EA06052" w14:textId="77777777" w:rsidTr="00514E2E">
        <w:tblPrEx>
          <w:tblW w:w="9067" w:type="dxa"/>
          <w:tblLook w:val="04A0"/>
        </w:tblPrEx>
        <w:trPr>
          <w:trHeight w:val="535"/>
        </w:trPr>
        <w:tc>
          <w:tcPr>
            <w:tcW w:w="3539" w:type="dxa"/>
            <w:shd w:val="clear" w:color="auto" w:fill="D9D9D9" w:themeFill="background1" w:themeFillShade="D9"/>
            <w:vAlign w:val="center"/>
          </w:tcPr>
          <w:p w:rsidR="006040A1" w:rsidRPr="002861F4" w:rsidP="00646B31" w14:paraId="1A58A183" w14:textId="77777777">
            <w:pPr>
              <w:overflowPunct/>
              <w:autoSpaceDE/>
              <w:autoSpaceDN/>
              <w:adjustRightInd/>
              <w:textAlignment w:val="auto"/>
              <w:rPr>
                <w:rFonts w:cs="Arial"/>
                <w:sz w:val="18"/>
                <w:szCs w:val="18"/>
                <w:lang w:val="en-US"/>
              </w:rPr>
            </w:pPr>
            <w:r w:rsidRPr="002861F4">
              <w:rPr>
                <w:rFonts w:cs="Arial"/>
                <w:sz w:val="18"/>
                <w:szCs w:val="18"/>
                <w:lang w:val="en-US"/>
              </w:rPr>
              <w:t xml:space="preserve">Are </w:t>
            </w:r>
            <w:r w:rsidRPr="002861F4" w:rsidR="00833A23">
              <w:rPr>
                <w:rFonts w:cs="Arial"/>
                <w:sz w:val="18"/>
                <w:szCs w:val="18"/>
                <w:lang w:val="en-US"/>
              </w:rPr>
              <w:t>e</w:t>
            </w:r>
            <w:r w:rsidRPr="002861F4">
              <w:rPr>
                <w:rFonts w:cs="Arial"/>
                <w:sz w:val="18"/>
                <w:szCs w:val="18"/>
                <w:lang w:val="en-US"/>
              </w:rPr>
              <w:t xml:space="preserve">nvironmental </w:t>
            </w:r>
            <w:r w:rsidRPr="002861F4" w:rsidR="00833A23">
              <w:rPr>
                <w:rFonts w:cs="Arial"/>
                <w:sz w:val="18"/>
                <w:szCs w:val="18"/>
                <w:lang w:val="en-US"/>
              </w:rPr>
              <w:t>p</w:t>
            </w:r>
            <w:r w:rsidRPr="002861F4">
              <w:rPr>
                <w:rFonts w:cs="Arial"/>
                <w:sz w:val="18"/>
                <w:szCs w:val="18"/>
                <w:lang w:val="en-US"/>
              </w:rPr>
              <w:t>arameters defined:</w:t>
            </w:r>
          </w:p>
          <w:p w:rsidR="006040A1" w:rsidRPr="002861F4" w:rsidP="00646B31" w14:paraId="5538E386" w14:textId="77777777">
            <w:pPr>
              <w:overflowPunct/>
              <w:autoSpaceDE/>
              <w:autoSpaceDN/>
              <w:adjustRightInd/>
              <w:textAlignment w:val="auto"/>
              <w:rPr>
                <w:rFonts w:cs="Arial"/>
                <w:sz w:val="18"/>
                <w:szCs w:val="18"/>
                <w:lang w:val="en-US"/>
              </w:rPr>
            </w:pPr>
          </w:p>
        </w:tc>
        <w:tc>
          <w:tcPr>
            <w:tcW w:w="5528" w:type="dxa"/>
            <w:vAlign w:val="center"/>
          </w:tcPr>
          <w:p w:rsidR="006040A1" w:rsidRPr="002861F4" w:rsidP="00646B31" w14:paraId="027D69B8" w14:textId="77777777">
            <w:pPr>
              <w:spacing w:line="276" w:lineRule="auto"/>
              <w:mirrorIndents/>
              <w:rPr>
                <w:rFonts w:cs="Arial"/>
                <w:sz w:val="18"/>
                <w:szCs w:val="18"/>
                <w:lang w:val="en-US"/>
              </w:rPr>
            </w:pPr>
            <w:sdt>
              <w:sdtPr>
                <w:rPr>
                  <w:rFonts w:cs="Arial"/>
                  <w:sz w:val="18"/>
                  <w:szCs w:val="18"/>
                  <w:lang w:val="en-US"/>
                </w:rPr>
                <w:id w:val="-238565673"/>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sidR="00133556">
              <w:rPr>
                <w:rFonts w:cs="Arial"/>
                <w:sz w:val="18"/>
                <w:szCs w:val="18"/>
                <w:lang w:val="en-US"/>
              </w:rPr>
              <w:t xml:space="preserve"> yes documented in </w:t>
            </w:r>
            <w:r w:rsidRPr="002861F4" w:rsidR="00133556">
              <w:rPr>
                <w:rFonts w:cs="Arial"/>
                <w:i/>
                <w:color w:val="808080" w:themeColor="background1" w:themeShade="80"/>
                <w:sz w:val="18"/>
                <w:szCs w:val="18"/>
                <w:lang w:val="en-US"/>
              </w:rPr>
              <w:t xml:space="preserve">[X,p.y] </w:t>
            </w:r>
            <w:r w:rsidRPr="002861F4" w:rsidR="00133556">
              <w:rPr>
                <w:rFonts w:cs="Arial"/>
                <w:color w:val="808080" w:themeColor="background1" w:themeShade="80"/>
                <w:sz w:val="18"/>
                <w:szCs w:val="18"/>
                <w:lang w:val="en-US"/>
              </w:rPr>
              <w:t xml:space="preserve"> </w:t>
            </w:r>
            <w:r w:rsidRPr="002861F4" w:rsidR="00133556">
              <w:rPr>
                <w:rFonts w:cs="Arial"/>
                <w:sz w:val="18"/>
                <w:szCs w:val="18"/>
                <w:lang w:val="en-US"/>
              </w:rPr>
              <w:t xml:space="preserve"> </w:t>
            </w:r>
            <w:sdt>
              <w:sdtPr>
                <w:rPr>
                  <w:rFonts w:cs="Arial"/>
                  <w:sz w:val="18"/>
                  <w:szCs w:val="18"/>
                  <w:lang w:val="en-US"/>
                </w:rPr>
                <w:id w:val="-1735620082"/>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sidR="00133556">
              <w:rPr>
                <w:rFonts w:cs="Arial"/>
                <w:sz w:val="18"/>
                <w:szCs w:val="18"/>
                <w:lang w:val="en-US"/>
              </w:rPr>
              <w:t xml:space="preserve"> no </w:t>
            </w:r>
            <w:r w:rsidRPr="002861F4" w:rsidR="00133556">
              <w:rPr>
                <w:rFonts w:cs="Arial"/>
                <w:i/>
                <w:color w:val="808080" w:themeColor="background1" w:themeShade="80"/>
                <w:sz w:val="18"/>
                <w:szCs w:val="18"/>
                <w:lang w:val="en-US"/>
              </w:rPr>
              <w:t>please justify:</w:t>
            </w:r>
          </w:p>
          <w:p w:rsidR="006040A1" w:rsidRPr="002861F4" w:rsidP="00646B31" w14:paraId="204D69C0" w14:textId="77777777">
            <w:pPr>
              <w:overflowPunct/>
              <w:autoSpaceDE/>
              <w:autoSpaceDN/>
              <w:adjustRightInd/>
              <w:textAlignment w:val="auto"/>
              <w:rPr>
                <w:rFonts w:cs="Arial"/>
                <w:sz w:val="18"/>
                <w:szCs w:val="18"/>
                <w:lang w:val="en-US"/>
              </w:rPr>
            </w:pPr>
          </w:p>
          <w:p w:rsidR="006040A1" w:rsidRPr="002861F4" w:rsidP="00646B31" w14:paraId="54DE9D2E" w14:textId="77777777">
            <w:pPr>
              <w:overflowPunct/>
              <w:autoSpaceDE/>
              <w:autoSpaceDN/>
              <w:adjustRightInd/>
              <w:textAlignment w:val="auto"/>
              <w:rPr>
                <w:rFonts w:cs="Arial"/>
                <w:sz w:val="18"/>
                <w:szCs w:val="18"/>
                <w:lang w:val="en-US"/>
              </w:rPr>
            </w:pPr>
            <w:r w:rsidRPr="002861F4">
              <w:rPr>
                <w:rFonts w:cs="Arial"/>
                <w:sz w:val="18"/>
                <w:szCs w:val="18"/>
                <w:lang w:val="en-US"/>
              </w:rPr>
              <w:t xml:space="preserve">Please specify </w:t>
            </w:r>
            <w:r w:rsidRPr="002861F4" w:rsidR="00833A23">
              <w:rPr>
                <w:rFonts w:cs="Arial"/>
                <w:sz w:val="18"/>
                <w:szCs w:val="18"/>
                <w:lang w:val="en-US"/>
              </w:rPr>
              <w:t xml:space="preserve">- </w:t>
            </w:r>
            <w:r w:rsidRPr="002861F4">
              <w:rPr>
                <w:rFonts w:cs="Arial"/>
                <w:sz w:val="18"/>
                <w:szCs w:val="18"/>
                <w:lang w:val="en-US"/>
              </w:rPr>
              <w:t>where applicable:</w:t>
            </w:r>
          </w:p>
          <w:p w:rsidR="006040A1" w:rsidRPr="002861F4" w:rsidP="00646B31" w14:paraId="7B40C18D" w14:textId="77777777">
            <w:pPr>
              <w:overflowPunct/>
              <w:autoSpaceDE/>
              <w:autoSpaceDN/>
              <w:adjustRightInd/>
              <w:textAlignment w:val="auto"/>
              <w:rPr>
                <w:rFonts w:cs="Arial"/>
                <w:sz w:val="18"/>
                <w:szCs w:val="18"/>
                <w:lang w:val="en-US"/>
              </w:rPr>
            </w:pPr>
            <w:r w:rsidRPr="002861F4">
              <w:rPr>
                <w:rFonts w:cs="Arial"/>
                <w:sz w:val="18"/>
                <w:szCs w:val="18"/>
                <w:lang w:val="en-US"/>
              </w:rPr>
              <w:t xml:space="preserve">Temperature: </w:t>
            </w:r>
          </w:p>
          <w:p w:rsidR="006040A1" w:rsidRPr="002861F4" w:rsidP="00646B31" w14:paraId="7E4E483D" w14:textId="77777777">
            <w:pPr>
              <w:overflowPunct/>
              <w:autoSpaceDE/>
              <w:autoSpaceDN/>
              <w:adjustRightInd/>
              <w:textAlignment w:val="auto"/>
              <w:rPr>
                <w:rFonts w:cs="Arial"/>
                <w:sz w:val="18"/>
                <w:szCs w:val="18"/>
                <w:lang w:val="en-US"/>
              </w:rPr>
            </w:pPr>
            <w:r w:rsidRPr="002861F4">
              <w:rPr>
                <w:rFonts w:cs="Arial"/>
                <w:sz w:val="18"/>
                <w:szCs w:val="18"/>
                <w:lang w:val="en-US"/>
              </w:rPr>
              <w:t>Humidity:</w:t>
            </w:r>
          </w:p>
          <w:p w:rsidR="00825008" w:rsidRPr="002861F4" w:rsidP="00646B31" w14:paraId="1C363C7B" w14:textId="77777777">
            <w:pPr>
              <w:overflowPunct/>
              <w:autoSpaceDE/>
              <w:autoSpaceDN/>
              <w:adjustRightInd/>
              <w:textAlignment w:val="auto"/>
              <w:rPr>
                <w:rFonts w:cs="Arial"/>
                <w:sz w:val="18"/>
                <w:szCs w:val="18"/>
                <w:lang w:val="en-US"/>
              </w:rPr>
            </w:pPr>
            <w:r w:rsidRPr="002861F4">
              <w:rPr>
                <w:rFonts w:cs="Arial"/>
                <w:sz w:val="18"/>
                <w:szCs w:val="18"/>
                <w:lang w:val="en-US"/>
              </w:rPr>
              <w:t>Pressure gradient/Pressure level at each room:</w:t>
            </w:r>
          </w:p>
          <w:p w:rsidR="006040A1" w:rsidP="006040A1" w14:paraId="67BAF8F2" w14:textId="77777777">
            <w:pPr>
              <w:overflowPunct/>
              <w:autoSpaceDE/>
              <w:autoSpaceDN/>
              <w:adjustRightInd/>
              <w:textAlignment w:val="auto"/>
              <w:rPr>
                <w:rFonts w:cs="Arial"/>
                <w:sz w:val="18"/>
                <w:szCs w:val="18"/>
                <w:lang w:val="en-US"/>
              </w:rPr>
            </w:pPr>
            <w:r w:rsidRPr="002861F4">
              <w:rPr>
                <w:rFonts w:cs="Arial"/>
                <w:sz w:val="18"/>
                <w:szCs w:val="18"/>
                <w:lang w:val="en-US"/>
              </w:rPr>
              <w:t>Air change rates:</w:t>
            </w:r>
          </w:p>
          <w:p w:rsidR="0034003C" w:rsidRPr="002861F4" w:rsidP="006040A1" w14:paraId="0AED59F2" w14:textId="77777777">
            <w:pPr>
              <w:overflowPunct/>
              <w:autoSpaceDE/>
              <w:autoSpaceDN/>
              <w:adjustRightInd/>
              <w:textAlignment w:val="auto"/>
              <w:rPr>
                <w:rFonts w:cs="Arial"/>
                <w:sz w:val="18"/>
                <w:szCs w:val="18"/>
                <w:lang w:val="en-US"/>
              </w:rPr>
            </w:pPr>
            <w:r>
              <w:rPr>
                <w:rFonts w:cs="Arial"/>
                <w:sz w:val="18"/>
                <w:szCs w:val="18"/>
                <w:lang w:val="en-US"/>
              </w:rPr>
              <w:t>Recovery rates</w:t>
            </w:r>
          </w:p>
        </w:tc>
      </w:tr>
    </w:tbl>
    <w:p w:rsidR="00EE6DAD" w:rsidRPr="002861F4" w:rsidP="00072DC3" w14:paraId="799C0799" w14:textId="77777777">
      <w:pPr>
        <w:rPr>
          <w:lang w:val="en-US"/>
        </w:rPr>
      </w:pPr>
      <w:r w:rsidRPr="002861F4">
        <w:rPr>
          <w:lang w:val="en-US"/>
        </w:rPr>
        <w:br w:type="page"/>
      </w:r>
    </w:p>
    <w:p w:rsidR="00072DC3" w:rsidRPr="002861F4" w:rsidP="00072DC3" w14:paraId="71DC624E" w14:textId="77777777">
      <w:pPr>
        <w:pStyle w:val="Heading2"/>
        <w:rPr>
          <w:lang w:val="en-US"/>
        </w:rPr>
      </w:pPr>
      <w:r w:rsidRPr="002861F4">
        <w:rPr>
          <w:lang w:val="en-US"/>
        </w:rPr>
        <w:t>Cycle Specification</w:t>
      </w:r>
    </w:p>
    <w:p w:rsidR="006040A1" w:rsidRPr="002861F4" w:rsidP="006040A1" w14:paraId="2EB42F91" w14:textId="77777777">
      <w:pPr>
        <w:rPr>
          <w:rFonts w:ascii="Arial Narrow" w:hAnsi="Arial Narrow" w:cs="Arial"/>
          <w:szCs w:val="22"/>
          <w:lang w:val="en-US"/>
        </w:rPr>
      </w:pPr>
      <w:r w:rsidRPr="002861F4">
        <w:rPr>
          <w:rFonts w:ascii="Arial Narrow" w:hAnsi="Arial Narrow" w:cs="Arial"/>
          <w:i/>
          <w:szCs w:val="22"/>
          <w:u w:val="single"/>
          <w:lang w:val="en-US"/>
        </w:rPr>
        <w:t>Note:</w:t>
      </w:r>
      <w:r w:rsidRPr="002861F4">
        <w:rPr>
          <w:rFonts w:ascii="Arial Narrow" w:hAnsi="Arial Narrow" w:cs="Arial"/>
          <w:i/>
          <w:szCs w:val="22"/>
          <w:lang w:val="en-US"/>
        </w:rPr>
        <w:t xml:space="preserve"> Please replace </w:t>
      </w:r>
      <w:r w:rsidR="00330A97">
        <w:rPr>
          <w:rFonts w:ascii="Arial Narrow" w:hAnsi="Arial Narrow" w:cs="Arial"/>
          <w:i/>
          <w:szCs w:val="22"/>
          <w:lang w:val="en-US"/>
        </w:rPr>
        <w:t>grey italic</w:t>
      </w:r>
      <w:r w:rsidRPr="002861F4">
        <w:rPr>
          <w:rFonts w:ascii="Arial Narrow" w:hAnsi="Arial Narrow" w:cs="Arial"/>
          <w:i/>
          <w:szCs w:val="22"/>
          <w:lang w:val="en-US"/>
        </w:rPr>
        <w:t xml:space="preserve"> text with respective information for inhouse and outsourced processes. Please add additional lines if required.</w:t>
      </w:r>
    </w:p>
    <w:p w:rsidR="006040A1" w:rsidRPr="002861F4" w:rsidP="006040A1" w14:paraId="51919070" w14:textId="77777777">
      <w:pPr>
        <w:rPr>
          <w:rFonts w:ascii="Arial Narrow" w:hAnsi="Arial Narrow" w:cs="Arial"/>
          <w:szCs w:val="22"/>
          <w:lang w:val="en-US"/>
        </w:rPr>
      </w:pPr>
    </w:p>
    <w:p w:rsidR="002A1CD8" w:rsidRPr="002861F4" w:rsidP="006040A1" w14:paraId="585EEC75" w14:textId="77777777">
      <w:pPr>
        <w:rPr>
          <w:rFonts w:ascii="Arial Narrow" w:hAnsi="Arial Narrow" w:cs="Arial"/>
          <w:b/>
          <w:lang w:val="en-US"/>
        </w:rPr>
      </w:pPr>
      <w:r w:rsidRPr="002861F4">
        <w:rPr>
          <w:rFonts w:ascii="Arial Narrow" w:hAnsi="Arial Narrow" w:cs="Arial"/>
          <w:b/>
          <w:lang w:val="en-US"/>
        </w:rPr>
        <w:t xml:space="preserve">Please paste copy of the cycle specification used at </w:t>
      </w:r>
      <w:r w:rsidRPr="002861F4">
        <w:rPr>
          <w:rFonts w:ascii="Arial Narrow" w:hAnsi="Arial Narrow" w:cs="Arial"/>
          <w:b/>
          <w:i/>
          <w:iCs/>
          <w:u w:val="single"/>
          <w:lang w:val="en-US"/>
        </w:rPr>
        <w:t>routine</w:t>
      </w:r>
      <w:r w:rsidRPr="002861F4">
        <w:rPr>
          <w:rFonts w:ascii="Arial Narrow" w:hAnsi="Arial Narrow" w:cs="Arial"/>
          <w:b/>
          <w:lang w:val="en-US"/>
        </w:rPr>
        <w:t xml:space="preserve"> sterilization:</w:t>
      </w:r>
    </w:p>
    <w:tbl>
      <w:tblPr>
        <w:tblStyle w:val="TableGrid"/>
        <w:tblW w:w="9067" w:type="dxa"/>
        <w:tblLook w:val="04A0"/>
      </w:tblPr>
      <w:tblGrid>
        <w:gridCol w:w="9067"/>
      </w:tblGrid>
      <w:tr w14:paraId="1CE87B07" w14:textId="77777777" w:rsidTr="002A1CD8">
        <w:tblPrEx>
          <w:tblW w:w="9067" w:type="dxa"/>
          <w:tblLook w:val="04A0"/>
        </w:tblPrEx>
        <w:tc>
          <w:tcPr>
            <w:tcW w:w="9067" w:type="dxa"/>
          </w:tcPr>
          <w:p w:rsidR="006040A1" w:rsidP="00646B31" w14:paraId="4CA22131" w14:textId="77777777">
            <w:pPr>
              <w:spacing w:before="120" w:after="120"/>
              <w:rPr>
                <w:rFonts w:cs="Arial"/>
                <w:i/>
                <w:color w:val="808080" w:themeColor="background1" w:themeShade="80"/>
                <w:sz w:val="18"/>
                <w:szCs w:val="18"/>
                <w:lang w:val="en-US"/>
              </w:rPr>
            </w:pPr>
            <w:r w:rsidRPr="002861F4">
              <w:rPr>
                <w:rFonts w:cs="Arial"/>
                <w:i/>
                <w:color w:val="808080" w:themeColor="background1" w:themeShade="80"/>
                <w:sz w:val="18"/>
                <w:szCs w:val="18"/>
                <w:lang w:val="en-US"/>
              </w:rPr>
              <w:t xml:space="preserve">Please paste </w:t>
            </w:r>
            <w:r w:rsidRPr="002861F4" w:rsidR="00F9059A">
              <w:rPr>
                <w:rFonts w:cs="Arial"/>
                <w:i/>
                <w:color w:val="808080" w:themeColor="background1" w:themeShade="80"/>
                <w:sz w:val="18"/>
                <w:szCs w:val="18"/>
                <w:lang w:val="en-US"/>
              </w:rPr>
              <w:t xml:space="preserve">or reference </w:t>
            </w:r>
            <w:r w:rsidRPr="002861F4" w:rsidR="00837C55">
              <w:rPr>
                <w:rFonts w:cs="Arial"/>
                <w:i/>
                <w:color w:val="808080" w:themeColor="background1" w:themeShade="80"/>
                <w:sz w:val="18"/>
                <w:szCs w:val="18"/>
                <w:lang w:val="en-US"/>
              </w:rPr>
              <w:t xml:space="preserve">[X] </w:t>
            </w:r>
            <w:r w:rsidRPr="002861F4" w:rsidR="00F9059A">
              <w:rPr>
                <w:rFonts w:cs="Arial"/>
                <w:i/>
                <w:color w:val="808080" w:themeColor="background1" w:themeShade="80"/>
                <w:sz w:val="18"/>
                <w:szCs w:val="18"/>
                <w:lang w:val="en-US"/>
              </w:rPr>
              <w:t xml:space="preserve">cycle specification </w:t>
            </w:r>
            <w:r w:rsidRPr="002861F4">
              <w:rPr>
                <w:rFonts w:cs="Arial"/>
                <w:i/>
                <w:color w:val="808080" w:themeColor="background1" w:themeShade="80"/>
                <w:sz w:val="18"/>
                <w:szCs w:val="18"/>
                <w:lang w:val="en-US"/>
              </w:rPr>
              <w:t>here</w:t>
            </w:r>
          </w:p>
          <w:p w:rsidR="0034003C" w:rsidP="00646B31" w14:paraId="02E022BB" w14:textId="77777777">
            <w:pPr>
              <w:spacing w:before="120" w:after="120"/>
              <w:rPr>
                <w:rFonts w:cs="Arial"/>
                <w:i/>
                <w:color w:val="808080" w:themeColor="background1" w:themeShade="80"/>
                <w:sz w:val="18"/>
                <w:szCs w:val="18"/>
                <w:lang w:val="en-US"/>
              </w:rPr>
            </w:pPr>
            <w:r>
              <w:rPr>
                <w:rFonts w:cs="Arial"/>
                <w:i/>
                <w:color w:val="808080" w:themeColor="background1" w:themeShade="80"/>
                <w:sz w:val="18"/>
                <w:szCs w:val="18"/>
                <w:lang w:val="en-US"/>
              </w:rPr>
              <w:t xml:space="preserve">In case modified parameters have been used during validation, please </w:t>
            </w:r>
            <w:r w:rsidR="003F325D">
              <w:rPr>
                <w:rFonts w:cs="Arial"/>
                <w:i/>
                <w:color w:val="808080" w:themeColor="background1" w:themeShade="80"/>
                <w:sz w:val="18"/>
                <w:szCs w:val="18"/>
                <w:lang w:val="en-US"/>
              </w:rPr>
              <w:t>highlight</w:t>
            </w:r>
            <w:r>
              <w:rPr>
                <w:rFonts w:cs="Arial"/>
                <w:i/>
                <w:color w:val="808080" w:themeColor="background1" w:themeShade="80"/>
                <w:sz w:val="18"/>
                <w:szCs w:val="18"/>
                <w:lang w:val="en-US"/>
              </w:rPr>
              <w:t xml:space="preserve"> the different parameters and provide a rationale for deviating from the routine cycle</w:t>
            </w:r>
            <w:r w:rsidR="003F325D">
              <w:rPr>
                <w:rFonts w:cs="Arial"/>
                <w:i/>
                <w:color w:val="808080" w:themeColor="background1" w:themeShade="80"/>
                <w:sz w:val="18"/>
                <w:szCs w:val="18"/>
                <w:lang w:val="en-US"/>
              </w:rPr>
              <w:t xml:space="preserve"> (see also section 2.9 for validation cycle specifications).</w:t>
            </w:r>
          </w:p>
          <w:p w:rsidR="00AB4424" w:rsidRPr="002861F4" w:rsidP="00AB4424" w14:paraId="6BA10FCF" w14:textId="77777777">
            <w:pPr>
              <w:spacing w:before="120" w:after="120"/>
              <w:rPr>
                <w:rFonts w:cs="Arial"/>
                <w:i/>
                <w:color w:val="808080" w:themeColor="background1" w:themeShade="80"/>
                <w:sz w:val="18"/>
                <w:szCs w:val="18"/>
                <w:lang w:val="en-US"/>
              </w:rPr>
            </w:pPr>
            <w:r w:rsidRPr="00AB4424">
              <w:rPr>
                <w:rFonts w:cs="Arial"/>
                <w:i/>
                <w:color w:val="808080" w:themeColor="background1" w:themeShade="80"/>
                <w:sz w:val="18"/>
                <w:szCs w:val="18"/>
                <w:lang w:val="en-US"/>
              </w:rPr>
              <w:t>In case only pre-defined sterilization programs / cycles can be selected by the end-user, please provide a</w:t>
            </w:r>
            <w:r>
              <w:rPr>
                <w:rFonts w:cs="Arial"/>
                <w:i/>
                <w:color w:val="808080" w:themeColor="background1" w:themeShade="80"/>
                <w:sz w:val="18"/>
                <w:szCs w:val="18"/>
                <w:lang w:val="en-US"/>
              </w:rPr>
              <w:t xml:space="preserve"> </w:t>
            </w:r>
            <w:r w:rsidRPr="00AB4424">
              <w:rPr>
                <w:rFonts w:cs="Arial"/>
                <w:i/>
                <w:color w:val="808080" w:themeColor="background1" w:themeShade="80"/>
                <w:sz w:val="18"/>
                <w:szCs w:val="18"/>
                <w:lang w:val="en-US"/>
              </w:rPr>
              <w:t>rationale and reference to the cycle descriptions in the equipment manufacturer’s manual</w:t>
            </w:r>
            <w:r>
              <w:rPr>
                <w:rFonts w:cs="Arial"/>
                <w:i/>
                <w:color w:val="808080" w:themeColor="background1" w:themeShade="80"/>
                <w:sz w:val="18"/>
                <w:szCs w:val="18"/>
                <w:lang w:val="en-US"/>
              </w:rPr>
              <w:t>.</w:t>
            </w:r>
          </w:p>
        </w:tc>
      </w:tr>
    </w:tbl>
    <w:p w:rsidR="006040A1" w:rsidRPr="002861F4" w:rsidP="006040A1" w14:paraId="1DC48BA5" w14:textId="77777777">
      <w:pPr>
        <w:rPr>
          <w:rFonts w:ascii="Arial Narrow" w:hAnsi="Arial Narrow" w:cs="Arial"/>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3"/>
        <w:gridCol w:w="6972"/>
      </w:tblGrid>
      <w:tr w14:paraId="00C5AABE" w14:textId="77777777" w:rsidTr="00514E2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67" w:type="pct"/>
            <w:shd w:val="clear" w:color="auto" w:fill="D9D9D9" w:themeFill="background1" w:themeFillShade="D9"/>
            <w:vAlign w:val="center"/>
          </w:tcPr>
          <w:p w:rsidR="0089593E" w:rsidRPr="002861F4" w:rsidP="00646B31" w14:paraId="182DF317" w14:textId="77777777">
            <w:pPr>
              <w:spacing w:before="60"/>
              <w:rPr>
                <w:rFonts w:cs="Arial"/>
                <w:sz w:val="18"/>
                <w:szCs w:val="18"/>
                <w:lang w:val="en-US"/>
              </w:rPr>
            </w:pPr>
            <w:r w:rsidRPr="002861F4">
              <w:rPr>
                <w:rFonts w:cs="Arial"/>
                <w:sz w:val="18"/>
                <w:szCs w:val="18"/>
                <w:lang w:val="en-US"/>
              </w:rPr>
              <w:t>Is re</w:t>
            </w:r>
            <w:r w:rsidR="0034003C">
              <w:rPr>
                <w:rFonts w:cs="Arial"/>
                <w:sz w:val="18"/>
                <w:szCs w:val="18"/>
                <w:lang w:val="en-US"/>
              </w:rPr>
              <w:t>-</w:t>
            </w:r>
            <w:r w:rsidRPr="002861F4">
              <w:rPr>
                <w:rFonts w:cs="Arial"/>
                <w:sz w:val="18"/>
                <w:szCs w:val="18"/>
                <w:lang w:val="en-US"/>
              </w:rPr>
              <w:t>sterili</w:t>
            </w:r>
            <w:r w:rsidRPr="002861F4" w:rsidR="00D96A6A">
              <w:rPr>
                <w:rFonts w:cs="Arial"/>
                <w:sz w:val="18"/>
                <w:szCs w:val="18"/>
                <w:lang w:val="en-US"/>
              </w:rPr>
              <w:t>z</w:t>
            </w:r>
            <w:r w:rsidRPr="002861F4">
              <w:rPr>
                <w:rFonts w:cs="Arial"/>
                <w:sz w:val="18"/>
                <w:szCs w:val="18"/>
                <w:lang w:val="en-US"/>
              </w:rPr>
              <w:t>ation allowed?</w:t>
            </w:r>
          </w:p>
        </w:tc>
        <w:tc>
          <w:tcPr>
            <w:tcW w:w="3833" w:type="pct"/>
            <w:shd w:val="clear" w:color="auto" w:fill="auto"/>
            <w:vAlign w:val="center"/>
          </w:tcPr>
          <w:p w:rsidR="0089593E" w:rsidRPr="002861F4" w:rsidP="00646B31" w14:paraId="35D36B09" w14:textId="77777777">
            <w:pPr>
              <w:spacing w:before="60"/>
              <w:rPr>
                <w:rFonts w:cs="Arial"/>
                <w:sz w:val="18"/>
                <w:szCs w:val="18"/>
                <w:lang w:val="en-US"/>
              </w:rPr>
            </w:pPr>
            <w:sdt>
              <w:sdtPr>
                <w:rPr>
                  <w:rFonts w:cs="Arial"/>
                  <w:sz w:val="18"/>
                  <w:szCs w:val="18"/>
                  <w:lang w:val="en-US"/>
                </w:rPr>
                <w:id w:val="-424429032"/>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sidR="00133556">
              <w:rPr>
                <w:rFonts w:cs="Arial"/>
                <w:sz w:val="18"/>
                <w:szCs w:val="18"/>
                <w:lang w:val="en-US"/>
              </w:rPr>
              <w:t xml:space="preserve"> Yes</w:t>
            </w:r>
          </w:p>
          <w:p w:rsidR="002F3954" w:rsidRPr="002F3954" w:rsidP="002F3954" w14:paraId="0ABDFC28" w14:textId="77777777">
            <w:pPr>
              <w:spacing w:before="60"/>
              <w:rPr>
                <w:rFonts w:cs="Arial"/>
                <w:i/>
                <w:color w:val="808080" w:themeColor="background1" w:themeShade="80"/>
                <w:sz w:val="18"/>
                <w:szCs w:val="18"/>
                <w:lang w:val="en-US"/>
              </w:rPr>
            </w:pPr>
            <w:r w:rsidRPr="002F3954">
              <w:rPr>
                <w:rFonts w:cs="Arial"/>
                <w:i/>
                <w:color w:val="808080" w:themeColor="background1" w:themeShade="80"/>
                <w:sz w:val="18"/>
                <w:szCs w:val="18"/>
                <w:lang w:val="en-US"/>
              </w:rPr>
              <w:t>Please state the maximum number of allowed re-sterilizations of the product or product family under assessment.</w:t>
            </w:r>
          </w:p>
          <w:p w:rsidR="0089593E" w:rsidRPr="002861F4" w:rsidP="002F3954" w14:paraId="357F53BD" w14:textId="77777777">
            <w:pPr>
              <w:spacing w:before="60"/>
              <w:rPr>
                <w:rFonts w:cs="Arial"/>
                <w:i/>
                <w:color w:val="808080" w:themeColor="background1" w:themeShade="80"/>
                <w:sz w:val="18"/>
                <w:szCs w:val="18"/>
                <w:lang w:val="en-US"/>
              </w:rPr>
            </w:pPr>
            <w:r w:rsidRPr="002F3954">
              <w:rPr>
                <w:rFonts w:cs="Arial"/>
                <w:i/>
                <w:color w:val="808080" w:themeColor="background1" w:themeShade="80"/>
                <w:sz w:val="18"/>
                <w:szCs w:val="18"/>
                <w:lang w:val="en-US"/>
              </w:rPr>
              <w:t>How was this maximum number of possible re-sterilization cycles determined? Is a study available that supports this value?</w:t>
            </w:r>
          </w:p>
          <w:p w:rsidR="0089593E" w:rsidRPr="002861F4" w:rsidP="00646B31" w14:paraId="70BC3EE4" w14:textId="77777777">
            <w:pPr>
              <w:spacing w:before="60"/>
              <w:rPr>
                <w:rFonts w:cs="Arial"/>
                <w:i/>
                <w:sz w:val="18"/>
                <w:szCs w:val="18"/>
                <w:lang w:val="en-US"/>
              </w:rPr>
            </w:pPr>
            <w:sdt>
              <w:sdtPr>
                <w:rPr>
                  <w:rFonts w:cs="Arial"/>
                  <w:sz w:val="18"/>
                  <w:szCs w:val="18"/>
                  <w:lang w:val="en-US"/>
                </w:rPr>
                <w:id w:val="-2017680008"/>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sidR="00133556">
              <w:rPr>
                <w:rFonts w:cs="Arial"/>
                <w:sz w:val="18"/>
                <w:szCs w:val="18"/>
                <w:lang w:val="en-US"/>
              </w:rPr>
              <w:t xml:space="preserve"> No</w:t>
            </w:r>
          </w:p>
        </w:tc>
      </w:tr>
      <w:tr w14:paraId="72E2AAA2" w14:textId="77777777" w:rsidTr="00514E2E">
        <w:tblPrEx>
          <w:tblW w:w="5000" w:type="pct"/>
          <w:tblLook w:val="04A0"/>
        </w:tblPrEx>
        <w:tc>
          <w:tcPr>
            <w:tcW w:w="1167" w:type="pct"/>
            <w:shd w:val="clear" w:color="auto" w:fill="D9D9D9" w:themeFill="background1" w:themeFillShade="D9"/>
            <w:vAlign w:val="center"/>
          </w:tcPr>
          <w:p w:rsidR="0089593E" w:rsidRPr="002861F4" w:rsidP="0089593E" w14:paraId="3A33DC84" w14:textId="77777777">
            <w:pPr>
              <w:spacing w:line="276" w:lineRule="auto"/>
              <w:rPr>
                <w:rFonts w:cs="Arial"/>
                <w:sz w:val="18"/>
                <w:szCs w:val="18"/>
                <w:lang w:val="en-US"/>
              </w:rPr>
            </w:pPr>
            <w:r w:rsidRPr="002861F4">
              <w:rPr>
                <w:rFonts w:cs="Arial"/>
                <w:sz w:val="18"/>
                <w:szCs w:val="18"/>
                <w:lang w:val="en-US"/>
              </w:rPr>
              <w:t xml:space="preserve">Was product functionality </w:t>
            </w:r>
            <w:r w:rsidR="00EA2BB5">
              <w:rPr>
                <w:rFonts w:cs="Arial"/>
                <w:sz w:val="18"/>
                <w:szCs w:val="18"/>
                <w:lang w:val="en-US"/>
              </w:rPr>
              <w:t xml:space="preserve">and residual limits </w:t>
            </w:r>
            <w:r w:rsidRPr="002861F4">
              <w:rPr>
                <w:rFonts w:cs="Arial"/>
                <w:sz w:val="18"/>
                <w:szCs w:val="18"/>
                <w:lang w:val="en-US"/>
              </w:rPr>
              <w:t>verified after maximum amount of allowed sterilization cycles</w:t>
            </w:r>
          </w:p>
        </w:tc>
        <w:tc>
          <w:tcPr>
            <w:tcW w:w="3833" w:type="pct"/>
            <w:shd w:val="clear" w:color="auto" w:fill="auto"/>
            <w:vAlign w:val="center"/>
          </w:tcPr>
          <w:p w:rsidR="00EA2BB5" w:rsidRPr="00EA2BB5" w:rsidP="00EA2BB5" w14:paraId="729F9535" w14:textId="77777777">
            <w:pPr>
              <w:spacing w:line="276" w:lineRule="auto"/>
              <w:rPr>
                <w:rFonts w:cs="Arial"/>
                <w:i/>
                <w:color w:val="808080" w:themeColor="background1" w:themeShade="80"/>
                <w:sz w:val="18"/>
                <w:szCs w:val="18"/>
                <w:lang w:val="en-US"/>
              </w:rPr>
            </w:pPr>
            <w:r w:rsidRPr="00EA2BB5">
              <w:rPr>
                <w:rFonts w:cs="Arial"/>
                <w:i/>
                <w:color w:val="808080" w:themeColor="background1" w:themeShade="80"/>
                <w:sz w:val="18"/>
                <w:szCs w:val="18"/>
                <w:lang w:val="en-US"/>
              </w:rPr>
              <w:t xml:space="preserve">Besides product functionality testing please also consider the possible amount of </w:t>
            </w:r>
          </w:p>
          <w:p w:rsidR="00EA2BB5" w:rsidP="00EA2BB5" w14:paraId="6F2C1513" w14:textId="77777777">
            <w:pPr>
              <w:spacing w:line="276" w:lineRule="auto"/>
              <w:rPr>
                <w:rFonts w:cs="Arial"/>
                <w:sz w:val="18"/>
                <w:szCs w:val="18"/>
                <w:lang w:val="en-US"/>
              </w:rPr>
            </w:pPr>
            <w:r>
              <w:rPr>
                <w:rFonts w:cs="Arial"/>
                <w:i/>
                <w:color w:val="808080" w:themeColor="background1" w:themeShade="80"/>
                <w:sz w:val="18"/>
                <w:szCs w:val="18"/>
                <w:lang w:val="en-US"/>
              </w:rPr>
              <w:t>sterilizing agent</w:t>
            </w:r>
            <w:r w:rsidRPr="00EA2BB5">
              <w:rPr>
                <w:rFonts w:cs="Arial"/>
                <w:i/>
                <w:color w:val="808080" w:themeColor="background1" w:themeShade="80"/>
                <w:sz w:val="18"/>
                <w:szCs w:val="18"/>
                <w:lang w:val="en-US"/>
              </w:rPr>
              <w:t xml:space="preserve"> residues after </w:t>
            </w:r>
            <w:r>
              <w:rPr>
                <w:rFonts w:cs="Arial"/>
                <w:i/>
                <w:color w:val="808080" w:themeColor="background1" w:themeShade="80"/>
                <w:sz w:val="18"/>
                <w:szCs w:val="18"/>
                <w:lang w:val="en-US"/>
              </w:rPr>
              <w:t xml:space="preserve">a </w:t>
            </w:r>
            <w:r w:rsidRPr="00EA2BB5">
              <w:rPr>
                <w:rFonts w:cs="Arial"/>
                <w:i/>
                <w:color w:val="808080" w:themeColor="background1" w:themeShade="80"/>
                <w:sz w:val="18"/>
                <w:szCs w:val="18"/>
                <w:lang w:val="en-US"/>
              </w:rPr>
              <w:t>maximum amount of re-sterilization cycles</w:t>
            </w:r>
          </w:p>
          <w:p w:rsidR="0089593E" w:rsidRPr="002861F4" w:rsidP="0089593E" w14:paraId="09317FCE" w14:textId="77777777">
            <w:pPr>
              <w:spacing w:line="276" w:lineRule="auto"/>
              <w:rPr>
                <w:rFonts w:cs="Arial"/>
                <w:i/>
                <w:sz w:val="18"/>
                <w:szCs w:val="18"/>
                <w:lang w:val="en-US"/>
              </w:rPr>
            </w:pPr>
            <w:sdt>
              <w:sdtPr>
                <w:rPr>
                  <w:rFonts w:cs="Arial"/>
                  <w:sz w:val="18"/>
                  <w:szCs w:val="18"/>
                  <w:lang w:val="en-US"/>
                </w:rPr>
                <w:id w:val="403034165"/>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sidR="00133556">
              <w:rPr>
                <w:rFonts w:cs="Arial"/>
                <w:sz w:val="18"/>
                <w:szCs w:val="18"/>
                <w:lang w:val="en-US"/>
              </w:rPr>
              <w:t xml:space="preserve"> Yes, documented in </w:t>
            </w:r>
            <w:r w:rsidRPr="002861F4" w:rsidR="00133556">
              <w:rPr>
                <w:rFonts w:cs="Arial"/>
                <w:i/>
                <w:sz w:val="18"/>
                <w:szCs w:val="18"/>
                <w:lang w:val="en-US"/>
              </w:rPr>
              <w:t xml:space="preserve">[x] </w:t>
            </w:r>
          </w:p>
          <w:p w:rsidR="0089593E" w:rsidRPr="002861F4" w:rsidP="0089593E" w14:paraId="4B00A5BA" w14:textId="77777777">
            <w:pPr>
              <w:spacing w:line="276" w:lineRule="auto"/>
              <w:rPr>
                <w:rFonts w:ascii="Segoe UI Symbol" w:eastAsia="MS Gothic" w:hAnsi="Segoe UI Symbol" w:cs="Segoe UI Symbol"/>
                <w:sz w:val="18"/>
                <w:szCs w:val="18"/>
                <w:lang w:val="en-US"/>
              </w:rPr>
            </w:pPr>
            <w:sdt>
              <w:sdtPr>
                <w:rPr>
                  <w:rFonts w:cs="Arial"/>
                  <w:sz w:val="18"/>
                  <w:szCs w:val="18"/>
                  <w:lang w:val="en-US"/>
                </w:rPr>
                <w:id w:val="-197161941"/>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sidR="00133556">
              <w:rPr>
                <w:rFonts w:cs="Arial"/>
                <w:sz w:val="18"/>
                <w:szCs w:val="18"/>
                <w:lang w:val="en-US"/>
              </w:rPr>
              <w:t xml:space="preserve"> No, </w:t>
            </w:r>
            <w:r w:rsidRPr="004D3EBA" w:rsidR="00133556">
              <w:rPr>
                <w:rFonts w:cs="Arial"/>
                <w:i/>
                <w:color w:val="808080" w:themeColor="background1" w:themeShade="80"/>
                <w:sz w:val="18"/>
                <w:szCs w:val="18"/>
                <w:lang w:val="en-US"/>
              </w:rPr>
              <w:t>please justify</w:t>
            </w:r>
            <w:r w:rsidRPr="002861F4" w:rsidR="00133556">
              <w:rPr>
                <w:rFonts w:cs="Arial"/>
                <w:sz w:val="18"/>
                <w:szCs w:val="18"/>
                <w:lang w:val="en-US"/>
              </w:rPr>
              <w:t>:</w:t>
            </w:r>
          </w:p>
        </w:tc>
      </w:tr>
    </w:tbl>
    <w:p w:rsidR="002E6765" w:rsidRPr="002861F4" w:rsidP="002A1CD8" w14:paraId="7CB8EF6D" w14:textId="77777777">
      <w:pPr>
        <w:pStyle w:val="Heading2"/>
        <w:rPr>
          <w:lang w:val="en-US"/>
        </w:rPr>
      </w:pPr>
      <w:r w:rsidRPr="002861F4">
        <w:rPr>
          <w:lang w:val="en-US"/>
        </w:rPr>
        <w:t>Basic Validation Development Data</w:t>
      </w:r>
    </w:p>
    <w:p w:rsidR="002A1CD8" w:rsidRPr="002861F4" w:rsidP="002A1CD8" w14:paraId="5DC61C10" w14:textId="77777777">
      <w:pPr>
        <w:rPr>
          <w:rFonts w:ascii="Arial Narrow" w:hAnsi="Arial Narrow" w:cs="Arial"/>
          <w:i/>
          <w:szCs w:val="22"/>
          <w:lang w:val="en-US"/>
        </w:rPr>
      </w:pPr>
      <w:r w:rsidRPr="002861F4">
        <w:rPr>
          <w:rFonts w:ascii="Arial Narrow" w:hAnsi="Arial Narrow" w:cs="Arial"/>
          <w:i/>
          <w:szCs w:val="22"/>
          <w:u w:val="single"/>
          <w:lang w:val="en-US"/>
        </w:rPr>
        <w:t>Note:</w:t>
      </w:r>
      <w:r w:rsidRPr="002861F4">
        <w:rPr>
          <w:rFonts w:ascii="Arial Narrow" w:hAnsi="Arial Narrow" w:cs="Arial"/>
          <w:i/>
          <w:szCs w:val="22"/>
          <w:lang w:val="en-US"/>
        </w:rPr>
        <w:t xml:space="preserve"> Please replace </w:t>
      </w:r>
      <w:r w:rsidR="00330A97">
        <w:rPr>
          <w:rFonts w:ascii="Arial Narrow" w:hAnsi="Arial Narrow" w:cs="Arial"/>
          <w:i/>
          <w:szCs w:val="22"/>
          <w:lang w:val="en-US"/>
        </w:rPr>
        <w:t>grey italic</w:t>
      </w:r>
      <w:r w:rsidRPr="002861F4">
        <w:rPr>
          <w:rFonts w:ascii="Arial Narrow" w:hAnsi="Arial Narrow" w:cs="Arial"/>
          <w:i/>
          <w:szCs w:val="22"/>
          <w:lang w:val="en-US"/>
        </w:rPr>
        <w:t xml:space="preserve"> text with respective information.</w:t>
      </w:r>
    </w:p>
    <w:tbl>
      <w:tblPr>
        <w:tblStyle w:val="TableGrid"/>
        <w:tblpPr w:leftFromText="180" w:rightFromText="180" w:vertAnchor="text" w:horzAnchor="margin" w:tblpY="32"/>
        <w:tblW w:w="9068" w:type="dxa"/>
        <w:tblLook w:val="04A0"/>
      </w:tblPr>
      <w:tblGrid>
        <w:gridCol w:w="1980"/>
        <w:gridCol w:w="7088"/>
      </w:tblGrid>
      <w:tr w14:paraId="43AE5FF5" w14:textId="77777777" w:rsidTr="00514E2E">
        <w:tblPrEx>
          <w:tblW w:w="9068" w:type="dxa"/>
          <w:tblLook w:val="04A0"/>
        </w:tblPrEx>
        <w:trPr>
          <w:trHeight w:val="1030"/>
        </w:trPr>
        <w:tc>
          <w:tcPr>
            <w:tcW w:w="1980" w:type="dxa"/>
            <w:shd w:val="clear" w:color="auto" w:fill="D9D9D9" w:themeFill="background1" w:themeFillShade="D9"/>
            <w:vAlign w:val="center"/>
          </w:tcPr>
          <w:p w:rsidR="002A1CD8" w:rsidRPr="002861F4" w:rsidP="00646B31" w14:paraId="142F6835" w14:textId="77777777">
            <w:pPr>
              <w:overflowPunct/>
              <w:spacing w:line="276" w:lineRule="auto"/>
              <w:textAlignment w:val="auto"/>
              <w:mirrorIndents/>
              <w:rPr>
                <w:rFonts w:cs="Arial"/>
                <w:sz w:val="18"/>
                <w:szCs w:val="18"/>
                <w:lang w:val="en-US"/>
              </w:rPr>
            </w:pPr>
            <w:r w:rsidRPr="002861F4">
              <w:rPr>
                <w:rFonts w:cs="Arial"/>
                <w:sz w:val="18"/>
                <w:szCs w:val="18"/>
                <w:lang w:val="en-US"/>
              </w:rPr>
              <w:t>Validation Method</w:t>
            </w:r>
          </w:p>
        </w:tc>
        <w:tc>
          <w:tcPr>
            <w:tcW w:w="7088" w:type="dxa"/>
            <w:vAlign w:val="center"/>
          </w:tcPr>
          <w:p w:rsidR="002A1CD8" w:rsidRPr="002861F4" w:rsidP="00646B31" w14:paraId="79BD7D49" w14:textId="77777777">
            <w:pPr>
              <w:overflowPunct/>
              <w:spacing w:line="276" w:lineRule="auto"/>
              <w:textAlignment w:val="auto"/>
              <w:mirrorIndents/>
              <w:rPr>
                <w:rFonts w:cs="Arial"/>
                <w:sz w:val="18"/>
                <w:szCs w:val="18"/>
                <w:lang w:val="en-US"/>
              </w:rPr>
            </w:pPr>
            <w:sdt>
              <w:sdtPr>
                <w:rPr>
                  <w:rFonts w:cs="Arial"/>
                  <w:sz w:val="18"/>
                  <w:szCs w:val="18"/>
                  <w:lang w:val="en-US"/>
                </w:rPr>
                <w:id w:val="-2120752162"/>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sidR="00133556">
              <w:rPr>
                <w:rStyle w:val="normaltextrun"/>
                <w:rFonts w:cs="Arial"/>
                <w:sz w:val="18"/>
                <w:szCs w:val="18"/>
                <w:shd w:val="clear" w:color="auto" w:fill="FFFFFF"/>
                <w:lang w:val="en-US"/>
              </w:rPr>
              <w:t> </w:t>
            </w:r>
            <w:r w:rsidRPr="002861F4" w:rsidR="00133556">
              <w:rPr>
                <w:rFonts w:cs="Arial"/>
                <w:sz w:val="18"/>
                <w:szCs w:val="18"/>
                <w:lang w:val="en-US"/>
              </w:rPr>
              <w:t xml:space="preserve"> </w:t>
            </w:r>
            <w:r w:rsidRPr="002861F4" w:rsidR="008F36EE">
              <w:rPr>
                <w:rFonts w:cs="Arial"/>
                <w:sz w:val="18"/>
                <w:szCs w:val="18"/>
                <w:lang w:val="en-US"/>
              </w:rPr>
              <w:t>O</w:t>
            </w:r>
            <w:r w:rsidRPr="002861F4" w:rsidR="00133556">
              <w:rPr>
                <w:rFonts w:cs="Arial"/>
                <w:sz w:val="18"/>
                <w:szCs w:val="18"/>
                <w:lang w:val="en-US"/>
              </w:rPr>
              <w:t xml:space="preserve">verkill </w:t>
            </w:r>
            <w:r w:rsidRPr="002861F4" w:rsidR="001D0110">
              <w:rPr>
                <w:rFonts w:cs="Arial"/>
                <w:sz w:val="18"/>
                <w:szCs w:val="18"/>
                <w:lang w:val="en-US"/>
              </w:rPr>
              <w:t xml:space="preserve">half cycle </w:t>
            </w:r>
            <w:r w:rsidRPr="002861F4" w:rsidR="008F36EE">
              <w:rPr>
                <w:rFonts w:cs="Arial"/>
                <w:sz w:val="18"/>
                <w:szCs w:val="18"/>
                <w:lang w:val="en-US"/>
              </w:rPr>
              <w:t xml:space="preserve">/ partial cycle </w:t>
            </w:r>
            <w:r w:rsidRPr="002861F4" w:rsidR="001D0110">
              <w:rPr>
                <w:rFonts w:cs="Arial"/>
                <w:sz w:val="18"/>
                <w:szCs w:val="18"/>
                <w:lang w:val="en-US"/>
              </w:rPr>
              <w:t xml:space="preserve">approach (EN ISO </w:t>
            </w:r>
            <w:r w:rsidRPr="002861F4" w:rsidR="008F36EE">
              <w:rPr>
                <w:rFonts w:cs="Arial"/>
                <w:sz w:val="18"/>
                <w:szCs w:val="18"/>
                <w:lang w:val="en-US"/>
              </w:rPr>
              <w:t>14937</w:t>
            </w:r>
            <w:r w:rsidRPr="002861F4" w:rsidR="001D0110">
              <w:rPr>
                <w:rFonts w:cs="Arial"/>
                <w:sz w:val="18"/>
                <w:szCs w:val="18"/>
                <w:lang w:val="en-US"/>
              </w:rPr>
              <w:t xml:space="preserve"> Annex </w:t>
            </w:r>
            <w:r w:rsidRPr="002861F4" w:rsidR="008F36EE">
              <w:rPr>
                <w:rFonts w:cs="Arial"/>
                <w:sz w:val="18"/>
                <w:szCs w:val="18"/>
                <w:lang w:val="en-US"/>
              </w:rPr>
              <w:t>D / Approach 3</w:t>
            </w:r>
            <w:r w:rsidRPr="002861F4" w:rsidR="001D0110">
              <w:rPr>
                <w:rFonts w:cs="Arial"/>
                <w:sz w:val="18"/>
                <w:szCs w:val="18"/>
                <w:lang w:val="en-US"/>
              </w:rPr>
              <w:t>)</w:t>
            </w:r>
          </w:p>
          <w:p w:rsidR="002A1CD8" w:rsidRPr="002861F4" w:rsidP="00646B31" w14:paraId="757C5706" w14:textId="77777777">
            <w:pPr>
              <w:overflowPunct/>
              <w:spacing w:line="276" w:lineRule="auto"/>
              <w:textAlignment w:val="auto"/>
              <w:mirrorIndents/>
              <w:rPr>
                <w:rFonts w:cs="Arial"/>
                <w:sz w:val="18"/>
                <w:szCs w:val="18"/>
                <w:lang w:val="en-US"/>
              </w:rPr>
            </w:pPr>
            <w:sdt>
              <w:sdtPr>
                <w:rPr>
                  <w:rFonts w:cs="Arial"/>
                  <w:sz w:val="18"/>
                  <w:szCs w:val="18"/>
                  <w:lang w:val="en-US"/>
                </w:rPr>
                <w:id w:val="-72901374"/>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sidR="00133556">
              <w:rPr>
                <w:rStyle w:val="normaltextrun"/>
                <w:rFonts w:cs="Arial"/>
                <w:sz w:val="18"/>
                <w:szCs w:val="18"/>
                <w:shd w:val="clear" w:color="auto" w:fill="FFFFFF"/>
                <w:lang w:val="en-US"/>
              </w:rPr>
              <w:t> </w:t>
            </w:r>
            <w:r w:rsidRPr="002861F4" w:rsidR="00133556">
              <w:rPr>
                <w:rFonts w:cs="Arial"/>
                <w:sz w:val="18"/>
                <w:szCs w:val="18"/>
                <w:lang w:val="en-US"/>
              </w:rPr>
              <w:t xml:space="preserve"> BI and bioburden</w:t>
            </w:r>
            <w:r w:rsidRPr="002861F4" w:rsidR="001D0110">
              <w:rPr>
                <w:rFonts w:cs="Arial"/>
                <w:sz w:val="18"/>
                <w:szCs w:val="18"/>
                <w:lang w:val="en-US"/>
              </w:rPr>
              <w:t xml:space="preserve"> (EN ISO </w:t>
            </w:r>
            <w:r w:rsidRPr="002861F4" w:rsidR="008F36EE">
              <w:rPr>
                <w:rFonts w:cs="Arial"/>
                <w:sz w:val="18"/>
                <w:szCs w:val="18"/>
                <w:lang w:val="en-US"/>
              </w:rPr>
              <w:t>14937</w:t>
            </w:r>
            <w:r w:rsidRPr="002861F4" w:rsidR="001D0110">
              <w:rPr>
                <w:rFonts w:cs="Arial"/>
                <w:sz w:val="18"/>
                <w:szCs w:val="18"/>
                <w:lang w:val="en-US"/>
              </w:rPr>
              <w:t xml:space="preserve"> Annex </w:t>
            </w:r>
            <w:r w:rsidRPr="002861F4" w:rsidR="008F36EE">
              <w:rPr>
                <w:rFonts w:cs="Arial"/>
                <w:sz w:val="18"/>
                <w:szCs w:val="18"/>
                <w:lang w:val="en-US"/>
              </w:rPr>
              <w:t>C / Approach 2</w:t>
            </w:r>
            <w:r w:rsidRPr="002861F4" w:rsidR="001D0110">
              <w:rPr>
                <w:rFonts w:cs="Arial"/>
                <w:sz w:val="18"/>
                <w:szCs w:val="18"/>
                <w:lang w:val="en-US"/>
              </w:rPr>
              <w:t>)</w:t>
            </w:r>
          </w:p>
          <w:p w:rsidR="002A1CD8" w:rsidRPr="002861F4" w:rsidP="00646B31" w14:paraId="3E23649C" w14:textId="77777777">
            <w:pPr>
              <w:overflowPunct/>
              <w:spacing w:line="276" w:lineRule="auto"/>
              <w:textAlignment w:val="auto"/>
              <w:mirrorIndents/>
              <w:rPr>
                <w:rFonts w:cs="Arial"/>
                <w:sz w:val="18"/>
                <w:szCs w:val="18"/>
                <w:lang w:val="en-US"/>
              </w:rPr>
            </w:pPr>
            <w:sdt>
              <w:sdtPr>
                <w:rPr>
                  <w:rFonts w:cs="Arial"/>
                  <w:sz w:val="18"/>
                  <w:szCs w:val="18"/>
                  <w:lang w:val="en-US"/>
                </w:rPr>
                <w:id w:val="-10144978"/>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sidR="00133556">
              <w:rPr>
                <w:rStyle w:val="normaltextrun"/>
                <w:rFonts w:cs="Arial"/>
                <w:sz w:val="18"/>
                <w:szCs w:val="18"/>
                <w:shd w:val="clear" w:color="auto" w:fill="FFFFFF"/>
                <w:lang w:val="en-US"/>
              </w:rPr>
              <w:t> </w:t>
            </w:r>
            <w:r w:rsidRPr="002861F4" w:rsidR="00133556">
              <w:rPr>
                <w:rFonts w:cs="Arial"/>
                <w:sz w:val="18"/>
                <w:szCs w:val="18"/>
                <w:lang w:val="en-US"/>
              </w:rPr>
              <w:t xml:space="preserve"> Bioburden</w:t>
            </w:r>
            <w:r w:rsidRPr="002861F4" w:rsidR="00482EA7">
              <w:rPr>
                <w:rFonts w:cs="Arial"/>
                <w:sz w:val="18"/>
                <w:szCs w:val="18"/>
                <w:lang w:val="en-US"/>
              </w:rPr>
              <w:t xml:space="preserve"> (EN ISO</w:t>
            </w:r>
            <w:r w:rsidRPr="002861F4" w:rsidR="008F36EE">
              <w:rPr>
                <w:rFonts w:cs="Arial"/>
                <w:sz w:val="18"/>
                <w:szCs w:val="18"/>
                <w:lang w:val="en-US"/>
              </w:rPr>
              <w:t>14937 Annex B / Approach 1</w:t>
            </w:r>
            <w:r w:rsidRPr="002861F4" w:rsidR="00482EA7">
              <w:rPr>
                <w:rFonts w:cs="Arial"/>
                <w:sz w:val="18"/>
                <w:szCs w:val="18"/>
                <w:lang w:val="en-US"/>
              </w:rPr>
              <w:t>)</w:t>
            </w:r>
          </w:p>
          <w:p w:rsidR="002A1CD8" w:rsidRPr="002861F4" w:rsidP="00646B31" w14:paraId="6ED79002" w14:textId="77777777">
            <w:pPr>
              <w:overflowPunct/>
              <w:spacing w:line="276" w:lineRule="auto"/>
              <w:textAlignment w:val="auto"/>
              <w:mirrorIndents/>
              <w:rPr>
                <w:rFonts w:cs="Arial"/>
                <w:sz w:val="18"/>
                <w:szCs w:val="18"/>
                <w:lang w:val="en-US"/>
              </w:rPr>
            </w:pPr>
            <w:sdt>
              <w:sdtPr>
                <w:rPr>
                  <w:rFonts w:cs="Arial"/>
                  <w:sz w:val="18"/>
                  <w:szCs w:val="18"/>
                  <w:lang w:val="en-US"/>
                </w:rPr>
                <w:id w:val="-1816800440"/>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sidR="00133556">
              <w:rPr>
                <w:rStyle w:val="normaltextrun"/>
                <w:rFonts w:cs="Arial"/>
                <w:sz w:val="18"/>
                <w:szCs w:val="18"/>
                <w:shd w:val="clear" w:color="auto" w:fill="FFFFFF"/>
                <w:lang w:val="en-US"/>
              </w:rPr>
              <w:t> </w:t>
            </w:r>
            <w:r w:rsidRPr="002861F4" w:rsidR="00133556">
              <w:rPr>
                <w:rFonts w:cs="Arial"/>
                <w:sz w:val="18"/>
                <w:szCs w:val="18"/>
                <w:lang w:val="en-US"/>
              </w:rPr>
              <w:t xml:space="preserve"> Product </w:t>
            </w:r>
            <w:r w:rsidRPr="002861F4" w:rsidR="00833A23">
              <w:rPr>
                <w:rFonts w:cs="Arial"/>
                <w:sz w:val="18"/>
                <w:szCs w:val="18"/>
                <w:lang w:val="en-US"/>
              </w:rPr>
              <w:t>a</w:t>
            </w:r>
            <w:r w:rsidRPr="002861F4" w:rsidR="00133556">
              <w:rPr>
                <w:rFonts w:cs="Arial"/>
                <w:sz w:val="18"/>
                <w:szCs w:val="18"/>
                <w:lang w:val="en-US"/>
              </w:rPr>
              <w:t>doption to an existing cycle:</w:t>
            </w:r>
          </w:p>
          <w:p w:rsidR="002A1CD8" w:rsidRPr="002861F4" w:rsidP="00646B31" w14:paraId="5EBC86AC" w14:textId="77777777">
            <w:pPr>
              <w:overflowPunct/>
              <w:spacing w:line="276" w:lineRule="auto"/>
              <w:textAlignment w:val="auto"/>
              <w:mirrorIndents/>
              <w:rPr>
                <w:rFonts w:cs="Arial"/>
                <w:i/>
                <w:color w:val="808080" w:themeColor="background1" w:themeShade="80"/>
                <w:sz w:val="18"/>
                <w:szCs w:val="18"/>
                <w:lang w:val="en-US"/>
              </w:rPr>
            </w:pPr>
            <w:r w:rsidRPr="002861F4">
              <w:rPr>
                <w:rFonts w:cs="Arial"/>
                <w:i/>
                <w:color w:val="808080" w:themeColor="background1" w:themeShade="80"/>
                <w:sz w:val="18"/>
                <w:szCs w:val="18"/>
                <w:lang w:val="en-US"/>
              </w:rPr>
              <w:t>Please assure that the adoption rationale and MPQ/PPQ validation data are submitted for the predicate device. This data is documented in [X]</w:t>
            </w:r>
          </w:p>
          <w:p w:rsidR="002A1CD8" w:rsidRPr="002861F4" w:rsidP="00646B31" w14:paraId="01876EB2" w14:textId="77777777">
            <w:pPr>
              <w:overflowPunct/>
              <w:spacing w:line="276" w:lineRule="auto"/>
              <w:textAlignment w:val="auto"/>
              <w:mirrorIndents/>
              <w:rPr>
                <w:rFonts w:cs="Arial"/>
                <w:sz w:val="18"/>
                <w:szCs w:val="18"/>
                <w:lang w:val="en-US"/>
              </w:rPr>
            </w:pPr>
            <w:sdt>
              <w:sdtPr>
                <w:rPr>
                  <w:rFonts w:cs="Arial"/>
                  <w:sz w:val="18"/>
                  <w:szCs w:val="18"/>
                  <w:lang w:val="en-US"/>
                </w:rPr>
                <w:id w:val="742681472"/>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sidR="00B54B84">
              <w:rPr>
                <w:rStyle w:val="normaltextrun"/>
                <w:rFonts w:cs="Arial"/>
                <w:sz w:val="18"/>
                <w:szCs w:val="18"/>
                <w:shd w:val="clear" w:color="auto" w:fill="FFFFFF"/>
                <w:lang w:val="en-US"/>
              </w:rPr>
              <w:t> </w:t>
            </w:r>
            <w:r w:rsidRPr="002861F4" w:rsidR="00B54B84">
              <w:rPr>
                <w:rFonts w:cs="Arial"/>
                <w:sz w:val="18"/>
                <w:szCs w:val="18"/>
                <w:lang w:val="en-US"/>
              </w:rPr>
              <w:t xml:space="preserve"> Other: </w:t>
            </w:r>
            <w:r w:rsidRPr="002861F4" w:rsidR="00B54B84">
              <w:rPr>
                <w:rFonts w:cs="Arial"/>
                <w:i/>
                <w:color w:val="808080" w:themeColor="background1" w:themeShade="80"/>
                <w:sz w:val="18"/>
                <w:szCs w:val="18"/>
                <w:lang w:val="en-US"/>
              </w:rPr>
              <w:t>Please specify and add rationale for not using a standardized method</w:t>
            </w:r>
          </w:p>
        </w:tc>
      </w:tr>
      <w:tr w14:paraId="037C0399" w14:textId="77777777" w:rsidTr="00514E2E">
        <w:tblPrEx>
          <w:tblW w:w="9068" w:type="dxa"/>
          <w:tblLook w:val="04A0"/>
        </w:tblPrEx>
        <w:trPr>
          <w:trHeight w:val="559"/>
        </w:trPr>
        <w:tc>
          <w:tcPr>
            <w:tcW w:w="1980" w:type="dxa"/>
            <w:shd w:val="clear" w:color="auto" w:fill="D9D9D9" w:themeFill="background1" w:themeFillShade="D9"/>
            <w:vAlign w:val="center"/>
          </w:tcPr>
          <w:p w:rsidR="002A1CD8" w:rsidRPr="002861F4" w:rsidP="00646B31" w14:paraId="13A403D0" w14:textId="77777777">
            <w:pPr>
              <w:spacing w:line="276" w:lineRule="auto"/>
              <w:rPr>
                <w:rFonts w:cs="Arial"/>
                <w:sz w:val="18"/>
                <w:szCs w:val="18"/>
                <w:lang w:val="en-US"/>
              </w:rPr>
            </w:pPr>
            <w:r w:rsidRPr="002861F4">
              <w:rPr>
                <w:rFonts w:cs="Arial"/>
                <w:sz w:val="18"/>
                <w:szCs w:val="18"/>
                <w:lang w:val="en-US"/>
              </w:rPr>
              <w:t>Validation related Procedures</w:t>
            </w:r>
          </w:p>
        </w:tc>
        <w:tc>
          <w:tcPr>
            <w:tcW w:w="7088" w:type="dxa"/>
            <w:vAlign w:val="center"/>
          </w:tcPr>
          <w:p w:rsidR="002A1CD8" w:rsidRPr="002861F4" w:rsidP="00646B31" w14:paraId="1632FE49" w14:textId="77777777">
            <w:pPr>
              <w:spacing w:line="276" w:lineRule="auto"/>
              <w:rPr>
                <w:rFonts w:eastAsia="MS Gothic" w:cs="Arial"/>
                <w:sz w:val="18"/>
                <w:szCs w:val="18"/>
                <w:lang w:val="en-US"/>
              </w:rPr>
            </w:pPr>
            <w:r w:rsidRPr="002861F4">
              <w:rPr>
                <w:rFonts w:eastAsia="MS Gothic" w:cs="Arial"/>
                <w:sz w:val="18"/>
                <w:szCs w:val="18"/>
                <w:lang w:val="en-US"/>
              </w:rPr>
              <w:t>Procedure</w:t>
            </w:r>
            <w:r w:rsidRPr="002861F4" w:rsidR="003F17E3">
              <w:rPr>
                <w:rFonts w:eastAsia="MS Gothic" w:cs="Arial"/>
                <w:sz w:val="18"/>
                <w:szCs w:val="18"/>
                <w:lang w:val="en-US"/>
              </w:rPr>
              <w:t>s</w:t>
            </w:r>
            <w:r w:rsidRPr="002861F4">
              <w:rPr>
                <w:rFonts w:eastAsia="MS Gothic" w:cs="Arial"/>
                <w:sz w:val="18"/>
                <w:szCs w:val="18"/>
                <w:lang w:val="en-US"/>
              </w:rPr>
              <w:t xml:space="preserve"> to be </w:t>
            </w:r>
            <w:r w:rsidRPr="002861F4" w:rsidR="003F17E3">
              <w:rPr>
                <w:rFonts w:eastAsia="MS Gothic" w:cs="Arial"/>
                <w:sz w:val="18"/>
                <w:szCs w:val="18"/>
                <w:lang w:val="en-US"/>
              </w:rPr>
              <w:t>included as part</w:t>
            </w:r>
            <w:r w:rsidRPr="002861F4">
              <w:rPr>
                <w:rFonts w:eastAsia="MS Gothic" w:cs="Arial"/>
                <w:sz w:val="18"/>
                <w:szCs w:val="18"/>
                <w:lang w:val="en-US"/>
              </w:rPr>
              <w:t xml:space="preserve"> of the submission:</w:t>
            </w:r>
          </w:p>
          <w:p w:rsidR="002A1CD8" w:rsidRPr="002861F4" w:rsidP="00646B31" w14:paraId="3D51E114" w14:textId="77777777">
            <w:pPr>
              <w:spacing w:line="276" w:lineRule="auto"/>
              <w:rPr>
                <w:rFonts w:cs="Arial"/>
                <w:i/>
                <w:iCs/>
                <w:color w:val="808080" w:themeColor="background1" w:themeShade="80"/>
                <w:sz w:val="18"/>
                <w:szCs w:val="18"/>
                <w:lang w:val="en-US"/>
              </w:rPr>
            </w:pPr>
            <w:sdt>
              <w:sdtPr>
                <w:rPr>
                  <w:rStyle w:val="normaltextrun"/>
                  <w:rFonts w:cs="Arial"/>
                  <w:sz w:val="18"/>
                  <w:szCs w:val="18"/>
                  <w:lang w:val="en-US"/>
                </w:rPr>
                <w:id w:val="1874109353"/>
                <w14:checkbox>
                  <w14:checked w14:val="0"/>
                  <w14:checkedState w14:val="2612" w14:font="MS Gothic"/>
                  <w14:uncheckedState w14:val="2610" w14:font="MS Gothic"/>
                </w14:checkbox>
              </w:sdtPr>
              <w:sdtContent>
                <w:r w:rsidR="004541E8">
                  <w:rPr>
                    <w:rStyle w:val="normaltextrun"/>
                    <w:rFonts w:ascii="MS Gothic" w:eastAsia="MS Gothic" w:hAnsi="MS Gothic" w:cs="Arial" w:hint="eastAsia"/>
                    <w:sz w:val="18"/>
                    <w:szCs w:val="18"/>
                    <w:lang w:val="en-US"/>
                  </w:rPr>
                  <w:t>☐</w:t>
                </w:r>
              </w:sdtContent>
            </w:sdt>
            <w:r w:rsidRPr="002861F4" w:rsidR="00DE713C">
              <w:rPr>
                <w:rStyle w:val="normaltextrun"/>
                <w:rFonts w:cs="Arial"/>
                <w:sz w:val="18"/>
                <w:szCs w:val="18"/>
                <w:lang w:val="en-US"/>
              </w:rPr>
              <w:t> </w:t>
            </w:r>
            <w:r w:rsidRPr="002861F4" w:rsidR="00DE713C">
              <w:rPr>
                <w:rFonts w:eastAsia="MS Gothic" w:cs="Arial"/>
                <w:sz w:val="18"/>
                <w:szCs w:val="18"/>
                <w:lang w:val="en-US"/>
              </w:rPr>
              <w:t xml:space="preserve"> How new product will be added to a sterilization cycle- </w:t>
            </w:r>
            <w:r w:rsidRPr="002861F4" w:rsidR="00DE713C">
              <w:rPr>
                <w:rFonts w:cs="Arial"/>
                <w:i/>
                <w:iCs/>
                <w:color w:val="808080" w:themeColor="background1" w:themeShade="80"/>
                <w:sz w:val="18"/>
                <w:szCs w:val="18"/>
                <w:lang w:val="en-US"/>
              </w:rPr>
              <w:t>is documented in [X]</w:t>
            </w:r>
          </w:p>
          <w:p w:rsidR="002A1CD8" w:rsidRPr="002861F4" w:rsidP="00646B31" w14:paraId="09349CB4" w14:textId="77777777">
            <w:pPr>
              <w:spacing w:line="276" w:lineRule="auto"/>
              <w:rPr>
                <w:rFonts w:cs="Arial"/>
                <w:i/>
                <w:iCs/>
                <w:color w:val="808080" w:themeColor="background1" w:themeShade="80"/>
                <w:sz w:val="18"/>
                <w:szCs w:val="18"/>
                <w:lang w:val="en-US"/>
              </w:rPr>
            </w:pPr>
            <w:sdt>
              <w:sdtPr>
                <w:rPr>
                  <w:rStyle w:val="normaltextrun"/>
                  <w:rFonts w:cs="Arial"/>
                  <w:sz w:val="18"/>
                  <w:szCs w:val="18"/>
                  <w:lang w:val="en-US"/>
                </w:rPr>
                <w:id w:val="-96561492"/>
                <w14:checkbox>
                  <w14:checked w14:val="0"/>
                  <w14:checkedState w14:val="2612" w14:font="MS Gothic"/>
                  <w14:uncheckedState w14:val="2610" w14:font="MS Gothic"/>
                </w14:checkbox>
              </w:sdtPr>
              <w:sdtContent>
                <w:r w:rsidR="004541E8">
                  <w:rPr>
                    <w:rStyle w:val="normaltextrun"/>
                    <w:rFonts w:ascii="MS Gothic" w:eastAsia="MS Gothic" w:hAnsi="MS Gothic" w:cs="Arial" w:hint="eastAsia"/>
                    <w:sz w:val="18"/>
                    <w:szCs w:val="18"/>
                    <w:lang w:val="en-US"/>
                  </w:rPr>
                  <w:t>☐</w:t>
                </w:r>
              </w:sdtContent>
            </w:sdt>
            <w:r w:rsidRPr="002861F4" w:rsidR="00DE713C">
              <w:rPr>
                <w:rStyle w:val="normaltextrun"/>
                <w:rFonts w:cs="Arial"/>
                <w:sz w:val="18"/>
                <w:szCs w:val="18"/>
                <w:lang w:val="en-US"/>
              </w:rPr>
              <w:t> </w:t>
            </w:r>
            <w:r w:rsidRPr="002861F4" w:rsidR="00DE713C">
              <w:rPr>
                <w:rFonts w:eastAsia="MS Gothic" w:cs="Arial"/>
                <w:sz w:val="18"/>
                <w:szCs w:val="18"/>
                <w:lang w:val="en-US"/>
              </w:rPr>
              <w:t xml:space="preserve"> </w:t>
            </w:r>
            <w:r w:rsidRPr="002861F4" w:rsidR="0037192C">
              <w:rPr>
                <w:rFonts w:eastAsia="MS Gothic" w:cs="Arial"/>
                <w:sz w:val="18"/>
                <w:szCs w:val="18"/>
                <w:lang w:val="en-US"/>
              </w:rPr>
              <w:t>By what events a</w:t>
            </w:r>
            <w:r w:rsidRPr="002861F4" w:rsidR="00DE713C">
              <w:rPr>
                <w:rFonts w:eastAsia="MS Gothic" w:cs="Arial"/>
                <w:sz w:val="18"/>
                <w:szCs w:val="18"/>
                <w:lang w:val="en-US"/>
              </w:rPr>
              <w:t xml:space="preserve"> new validation </w:t>
            </w:r>
            <w:r w:rsidRPr="002861F4" w:rsidR="0037192C">
              <w:rPr>
                <w:rFonts w:eastAsia="MS Gothic" w:cs="Arial"/>
                <w:sz w:val="18"/>
                <w:szCs w:val="18"/>
                <w:lang w:val="en-US"/>
              </w:rPr>
              <w:t>is triggered</w:t>
            </w:r>
            <w:r w:rsidRPr="002861F4" w:rsidR="00DE713C">
              <w:rPr>
                <w:rFonts w:eastAsia="MS Gothic" w:cs="Arial"/>
                <w:sz w:val="18"/>
                <w:szCs w:val="18"/>
                <w:lang w:val="en-US"/>
              </w:rPr>
              <w:t xml:space="preserve"> and what </w:t>
            </w:r>
            <w:r w:rsidRPr="002861F4" w:rsidR="0037192C">
              <w:rPr>
                <w:rFonts w:eastAsia="MS Gothic" w:cs="Arial"/>
                <w:sz w:val="18"/>
                <w:szCs w:val="18"/>
                <w:lang w:val="en-US"/>
              </w:rPr>
              <w:t>step</w:t>
            </w:r>
            <w:r w:rsidRPr="002861F4" w:rsidR="00DE713C">
              <w:rPr>
                <w:rFonts w:eastAsia="MS Gothic" w:cs="Arial"/>
                <w:sz w:val="18"/>
                <w:szCs w:val="18"/>
                <w:lang w:val="en-US"/>
              </w:rPr>
              <w:t xml:space="preserve"> of validation has to address what type of measurements - </w:t>
            </w:r>
            <w:r w:rsidRPr="002861F4" w:rsidR="00DE713C">
              <w:rPr>
                <w:rFonts w:cs="Arial"/>
                <w:i/>
                <w:iCs/>
                <w:color w:val="808080" w:themeColor="background1" w:themeShade="80"/>
                <w:sz w:val="18"/>
                <w:szCs w:val="18"/>
                <w:lang w:val="en-US"/>
              </w:rPr>
              <w:t>is documented in [X]</w:t>
            </w:r>
          </w:p>
          <w:p w:rsidR="000741AE" w:rsidRPr="002861F4" w:rsidP="000741AE" w14:paraId="426C501A" w14:textId="77777777">
            <w:pPr>
              <w:rPr>
                <w:rFonts w:cs="Arial"/>
                <w:i/>
                <w:color w:val="808080" w:themeColor="background1" w:themeShade="80"/>
                <w:sz w:val="18"/>
                <w:szCs w:val="18"/>
                <w:lang w:val="en-US"/>
              </w:rPr>
            </w:pPr>
            <w:r w:rsidRPr="002861F4">
              <w:rPr>
                <w:rFonts w:cs="Arial"/>
                <w:i/>
                <w:color w:val="808080" w:themeColor="background1" w:themeShade="80"/>
                <w:sz w:val="18"/>
                <w:szCs w:val="18"/>
                <w:lang w:val="en-US"/>
              </w:rPr>
              <w:t>Please provide the review interval of data, and interval of time till repeat MPQ PPQ studies. When was the last MPQ, PPQ study executed?</w:t>
            </w:r>
          </w:p>
          <w:p w:rsidR="000741AE" w:rsidRPr="002861F4" w:rsidP="000741AE" w14:paraId="5049BD73" w14:textId="77777777">
            <w:pPr>
              <w:spacing w:line="276" w:lineRule="auto"/>
              <w:rPr>
                <w:rFonts w:cs="Arial"/>
                <w:i/>
                <w:color w:val="808080" w:themeColor="background1" w:themeShade="80"/>
                <w:sz w:val="18"/>
                <w:szCs w:val="18"/>
                <w:lang w:val="en-US"/>
              </w:rPr>
            </w:pPr>
            <w:r w:rsidRPr="002861F4">
              <w:rPr>
                <w:rFonts w:cs="Arial"/>
                <w:i/>
                <w:color w:val="808080" w:themeColor="background1" w:themeShade="80"/>
                <w:sz w:val="18"/>
                <w:szCs w:val="18"/>
                <w:lang w:val="en-US"/>
              </w:rPr>
              <w:t>What are further criteria that trigger a revalidation study (e.g. Product changes…)?</w:t>
            </w:r>
          </w:p>
          <w:p w:rsidR="00934D74" w:rsidRPr="002861F4" w:rsidP="000741AE" w14:paraId="37F5D3F9" w14:textId="77777777">
            <w:pPr>
              <w:spacing w:line="276" w:lineRule="auto"/>
              <w:rPr>
                <w:rFonts w:cs="Arial"/>
                <w:i/>
                <w:iCs/>
                <w:color w:val="808080" w:themeColor="background1" w:themeShade="80"/>
                <w:sz w:val="18"/>
                <w:szCs w:val="18"/>
                <w:lang w:val="en-US"/>
              </w:rPr>
            </w:pPr>
            <w:r w:rsidRPr="002861F4">
              <w:rPr>
                <w:rFonts w:cs="Arial"/>
                <w:i/>
                <w:iCs/>
                <w:color w:val="808080" w:themeColor="background1" w:themeShade="80"/>
                <w:sz w:val="18"/>
                <w:szCs w:val="18"/>
                <w:lang w:val="en-US"/>
              </w:rPr>
              <w:t>Is a routine interval specified (e.g. annual requalification)?</w:t>
            </w:r>
          </w:p>
          <w:p w:rsidR="002A1CD8" w:rsidRPr="002861F4" w:rsidP="00646B31" w14:paraId="6CD1C036" w14:textId="77777777">
            <w:pPr>
              <w:spacing w:line="276" w:lineRule="auto"/>
              <w:rPr>
                <w:rFonts w:cs="Arial"/>
                <w:i/>
                <w:iCs/>
                <w:color w:val="808080" w:themeColor="background1" w:themeShade="80"/>
                <w:sz w:val="18"/>
                <w:szCs w:val="18"/>
                <w:lang w:val="en-US"/>
              </w:rPr>
            </w:pPr>
            <w:sdt>
              <w:sdtPr>
                <w:rPr>
                  <w:rStyle w:val="normaltextrun"/>
                  <w:rFonts w:cs="Arial"/>
                  <w:sz w:val="18"/>
                  <w:szCs w:val="18"/>
                  <w:lang w:val="en-US"/>
                </w:rPr>
                <w:id w:val="1489434379"/>
                <w14:checkbox>
                  <w14:checked w14:val="0"/>
                  <w14:checkedState w14:val="2612" w14:font="MS Gothic"/>
                  <w14:uncheckedState w14:val="2610" w14:font="MS Gothic"/>
                </w14:checkbox>
              </w:sdtPr>
              <w:sdtContent>
                <w:r w:rsidR="004541E8">
                  <w:rPr>
                    <w:rStyle w:val="normaltextrun"/>
                    <w:rFonts w:ascii="MS Gothic" w:eastAsia="MS Gothic" w:hAnsi="MS Gothic" w:cs="Arial" w:hint="eastAsia"/>
                    <w:sz w:val="18"/>
                    <w:szCs w:val="18"/>
                    <w:lang w:val="en-US"/>
                  </w:rPr>
                  <w:t>☐</w:t>
                </w:r>
              </w:sdtContent>
            </w:sdt>
            <w:r w:rsidRPr="002861F4" w:rsidR="00DE713C">
              <w:rPr>
                <w:rStyle w:val="normaltextrun"/>
                <w:rFonts w:cs="Arial"/>
                <w:sz w:val="18"/>
                <w:szCs w:val="18"/>
                <w:lang w:val="en-US"/>
              </w:rPr>
              <w:t> </w:t>
            </w:r>
            <w:r w:rsidRPr="002861F4" w:rsidR="00DE713C">
              <w:rPr>
                <w:rFonts w:eastAsia="MS Gothic" w:cs="Arial"/>
                <w:sz w:val="18"/>
                <w:szCs w:val="18"/>
                <w:lang w:val="en-US"/>
              </w:rPr>
              <w:t xml:space="preserve"> How new equipment/process will be qualified/validated - </w:t>
            </w:r>
            <w:r w:rsidRPr="002861F4" w:rsidR="00DE713C">
              <w:rPr>
                <w:rFonts w:cs="Arial"/>
                <w:i/>
                <w:iCs/>
                <w:color w:val="808080" w:themeColor="background1" w:themeShade="80"/>
                <w:sz w:val="18"/>
                <w:szCs w:val="18"/>
                <w:lang w:val="en-US"/>
              </w:rPr>
              <w:t>is documented in [X]</w:t>
            </w:r>
          </w:p>
          <w:p w:rsidR="002A1CD8" w:rsidRPr="002861F4" w:rsidP="00646B31" w14:paraId="45C7BFC4" w14:textId="77777777">
            <w:pPr>
              <w:spacing w:line="276" w:lineRule="auto"/>
              <w:rPr>
                <w:rFonts w:cs="Arial"/>
                <w:i/>
                <w:iCs/>
                <w:color w:val="808080" w:themeColor="background1" w:themeShade="80"/>
                <w:sz w:val="18"/>
                <w:szCs w:val="18"/>
                <w:lang w:val="en-US"/>
              </w:rPr>
            </w:pPr>
            <w:sdt>
              <w:sdtPr>
                <w:rPr>
                  <w:rFonts w:eastAsia="MS Gothic" w:cs="Arial"/>
                  <w:sz w:val="18"/>
                  <w:szCs w:val="18"/>
                  <w:lang w:val="en-US"/>
                </w:rPr>
                <w:id w:val="1187630793"/>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sidR="00DE713C">
              <w:rPr>
                <w:rFonts w:eastAsia="MS Gothic" w:cs="Arial"/>
                <w:sz w:val="18"/>
                <w:szCs w:val="18"/>
                <w:lang w:val="en-US"/>
              </w:rPr>
              <w:t xml:space="preserve"> What significant changes related to sterilization will be notified to the Notified </w:t>
            </w:r>
            <w:r w:rsidRPr="002861F4" w:rsidR="0037192C">
              <w:rPr>
                <w:rFonts w:eastAsia="MS Gothic" w:cs="Arial"/>
                <w:sz w:val="18"/>
                <w:szCs w:val="18"/>
                <w:lang w:val="en-US"/>
              </w:rPr>
              <w:t>B</w:t>
            </w:r>
            <w:r w:rsidRPr="002861F4" w:rsidR="00DE713C">
              <w:rPr>
                <w:rFonts w:eastAsia="MS Gothic" w:cs="Arial"/>
                <w:sz w:val="18"/>
                <w:szCs w:val="18"/>
                <w:lang w:val="en-US"/>
              </w:rPr>
              <w:t xml:space="preserve">ody - </w:t>
            </w:r>
            <w:r w:rsidRPr="002861F4" w:rsidR="00DE713C">
              <w:rPr>
                <w:rFonts w:cs="Arial"/>
                <w:i/>
                <w:iCs/>
                <w:color w:val="808080" w:themeColor="background1" w:themeShade="80"/>
                <w:sz w:val="18"/>
                <w:szCs w:val="18"/>
                <w:lang w:val="en-US"/>
              </w:rPr>
              <w:t>is documented in [X]</w:t>
            </w:r>
          </w:p>
          <w:p w:rsidR="002A1CD8" w:rsidRPr="002861F4" w:rsidP="00646B31" w14:paraId="1B14AEA0" w14:textId="77777777">
            <w:pPr>
              <w:spacing w:line="276" w:lineRule="auto"/>
              <w:rPr>
                <w:rFonts w:cs="Arial"/>
                <w:i/>
                <w:iCs/>
                <w:color w:val="808080" w:themeColor="background1" w:themeShade="80"/>
                <w:sz w:val="18"/>
                <w:szCs w:val="18"/>
                <w:lang w:val="en-US"/>
              </w:rPr>
            </w:pPr>
            <w:sdt>
              <w:sdtPr>
                <w:rPr>
                  <w:rFonts w:eastAsia="MS Gothic" w:cs="Arial"/>
                  <w:sz w:val="18"/>
                  <w:szCs w:val="18"/>
                  <w:lang w:val="en-US"/>
                </w:rPr>
                <w:id w:val="-1260831022"/>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sidR="00DE713C">
              <w:rPr>
                <w:rFonts w:eastAsia="MS Gothic" w:cs="Arial"/>
                <w:sz w:val="18"/>
                <w:szCs w:val="18"/>
                <w:lang w:val="en-US"/>
              </w:rPr>
              <w:t xml:space="preserve"> Validation protocol for the actual sterilization cycle including acceptance criteria - </w:t>
            </w:r>
            <w:r w:rsidRPr="002861F4" w:rsidR="00DE713C">
              <w:rPr>
                <w:rFonts w:cs="Arial"/>
                <w:i/>
                <w:iCs/>
                <w:color w:val="808080" w:themeColor="background1" w:themeShade="80"/>
                <w:sz w:val="18"/>
                <w:szCs w:val="18"/>
                <w:lang w:val="en-US"/>
              </w:rPr>
              <w:t>is documented in [X]</w:t>
            </w:r>
          </w:p>
        </w:tc>
      </w:tr>
    </w:tbl>
    <w:p w:rsidR="0092306A" w:rsidRPr="002861F4" w:rsidP="0092306A" w14:paraId="47A2C565" w14:textId="77777777">
      <w:pPr>
        <w:pStyle w:val="Heading2"/>
        <w:rPr>
          <w:lang w:val="en-US"/>
        </w:rPr>
      </w:pPr>
      <w:r w:rsidRPr="002861F4">
        <w:rPr>
          <w:lang w:val="en-US"/>
        </w:rPr>
        <w:t>OQ Operational Qualification</w:t>
      </w:r>
    </w:p>
    <w:p w:rsidR="00E47381" w:rsidRPr="002861F4" w:rsidP="00252487" w14:paraId="4A7B921A" w14:textId="77777777">
      <w:pPr>
        <w:rPr>
          <w:rFonts w:ascii="Arial Narrow" w:hAnsi="Arial Narrow" w:cs="Arial"/>
          <w:i/>
          <w:szCs w:val="22"/>
          <w:lang w:val="en-US"/>
        </w:rPr>
      </w:pPr>
      <w:r w:rsidRPr="002861F4">
        <w:rPr>
          <w:rFonts w:ascii="Arial Narrow" w:hAnsi="Arial Narrow" w:cs="Arial"/>
          <w:i/>
          <w:szCs w:val="22"/>
          <w:u w:val="single"/>
          <w:lang w:val="en-US"/>
        </w:rPr>
        <w:t>Note:</w:t>
      </w:r>
      <w:r w:rsidRPr="002861F4" w:rsidR="00252487">
        <w:rPr>
          <w:rFonts w:ascii="Arial Narrow" w:hAnsi="Arial Narrow" w:cs="Arial"/>
          <w:i/>
          <w:szCs w:val="22"/>
          <w:lang w:val="en-US"/>
        </w:rPr>
        <w:t xml:space="preserve"> </w:t>
      </w:r>
      <w:r w:rsidRPr="002861F4">
        <w:rPr>
          <w:rFonts w:ascii="Arial Narrow" w:hAnsi="Arial Narrow" w:cs="Arial"/>
          <w:i/>
          <w:szCs w:val="22"/>
          <w:lang w:val="en-US"/>
        </w:rPr>
        <w:t xml:space="preserve">Please replace </w:t>
      </w:r>
      <w:r w:rsidR="00330A97">
        <w:rPr>
          <w:rFonts w:ascii="Arial Narrow" w:hAnsi="Arial Narrow" w:cs="Arial"/>
          <w:i/>
          <w:szCs w:val="22"/>
          <w:lang w:val="en-US"/>
        </w:rPr>
        <w:t>grey italic</w:t>
      </w:r>
      <w:r w:rsidRPr="002861F4">
        <w:rPr>
          <w:rFonts w:ascii="Arial Narrow" w:hAnsi="Arial Narrow" w:cs="Arial"/>
          <w:i/>
          <w:szCs w:val="22"/>
          <w:lang w:val="en-US"/>
        </w:rPr>
        <w:t xml:space="preserve"> text with respective information for inhouse and outsourced processes. Please add additional lines if required.</w:t>
      </w:r>
    </w:p>
    <w:tbl>
      <w:tblPr>
        <w:tblStyle w:val="TableGrid"/>
        <w:tblW w:w="9067" w:type="dxa"/>
        <w:tblLook w:val="04A0"/>
      </w:tblPr>
      <w:tblGrid>
        <w:gridCol w:w="1980"/>
        <w:gridCol w:w="7087"/>
      </w:tblGrid>
      <w:tr w14:paraId="24F67F87" w14:textId="77777777" w:rsidTr="007261B0">
        <w:tblPrEx>
          <w:tblW w:w="9067" w:type="dxa"/>
          <w:tblLook w:val="04A0"/>
        </w:tblPrEx>
        <w:tc>
          <w:tcPr>
            <w:tcW w:w="1980" w:type="dxa"/>
            <w:shd w:val="clear" w:color="auto" w:fill="D9D9D9" w:themeFill="background1" w:themeFillShade="D9"/>
            <w:vAlign w:val="center"/>
          </w:tcPr>
          <w:p w:rsidR="00D615D6" w:rsidRPr="002861F4" w:rsidP="007261B0" w14:paraId="01A0C431" w14:textId="77777777">
            <w:pPr>
              <w:rPr>
                <w:rFonts w:cs="Arial"/>
                <w:sz w:val="18"/>
                <w:szCs w:val="18"/>
                <w:lang w:val="en-US"/>
              </w:rPr>
            </w:pPr>
            <w:r w:rsidRPr="002861F4">
              <w:rPr>
                <w:rFonts w:cs="Arial"/>
                <w:sz w:val="18"/>
                <w:szCs w:val="18"/>
                <w:lang w:val="en-US"/>
              </w:rPr>
              <w:t xml:space="preserve">Please list the governing critical physical </w:t>
            </w:r>
            <w:r w:rsidR="00AB4424">
              <w:rPr>
                <w:rFonts w:cs="Arial"/>
                <w:sz w:val="18"/>
                <w:szCs w:val="18"/>
                <w:lang w:val="en-US"/>
              </w:rPr>
              <w:t xml:space="preserve">/ chemical </w:t>
            </w:r>
            <w:r w:rsidRPr="002861F4">
              <w:rPr>
                <w:rFonts w:cs="Arial"/>
                <w:sz w:val="18"/>
                <w:szCs w:val="18"/>
                <w:lang w:val="en-US"/>
              </w:rPr>
              <w:t>parameters that need to be measured</w:t>
            </w:r>
          </w:p>
        </w:tc>
        <w:tc>
          <w:tcPr>
            <w:tcW w:w="7087" w:type="dxa"/>
            <w:vAlign w:val="center"/>
          </w:tcPr>
          <w:p w:rsidR="003D3AFF" w:rsidRPr="002861F4" w:rsidP="003D3AFF" w14:paraId="0F934FFD" w14:textId="77777777">
            <w:pPr>
              <w:rPr>
                <w:rFonts w:cs="Arial"/>
                <w:i/>
                <w:color w:val="808080" w:themeColor="background1" w:themeShade="80"/>
                <w:sz w:val="18"/>
                <w:szCs w:val="18"/>
                <w:lang w:val="en-US"/>
              </w:rPr>
            </w:pPr>
            <w:r w:rsidRPr="002861F4">
              <w:rPr>
                <w:rFonts w:cs="Arial"/>
                <w:i/>
                <w:color w:val="808080" w:themeColor="background1" w:themeShade="80"/>
                <w:sz w:val="18"/>
                <w:szCs w:val="18"/>
                <w:lang w:val="en-US"/>
              </w:rPr>
              <w:t xml:space="preserve">Below list is non-exhaustive and merely an example </w:t>
            </w:r>
            <w:r w:rsidR="00F70F6C">
              <w:rPr>
                <w:rFonts w:cs="Arial"/>
                <w:i/>
                <w:color w:val="808080" w:themeColor="background1" w:themeShade="80"/>
                <w:sz w:val="18"/>
                <w:szCs w:val="18"/>
                <w:lang w:val="en-US"/>
              </w:rPr>
              <w:t>for</w:t>
            </w:r>
            <w:r w:rsidRPr="002861F4">
              <w:rPr>
                <w:rFonts w:cs="Arial"/>
                <w:i/>
                <w:color w:val="808080" w:themeColor="background1" w:themeShade="80"/>
                <w:sz w:val="18"/>
                <w:szCs w:val="18"/>
                <w:lang w:val="en-US"/>
              </w:rPr>
              <w:t xml:space="preserve"> possible key parameters to the sterilization cycle. Please adopt </w:t>
            </w:r>
            <w:r w:rsidRPr="002861F4" w:rsidR="00922F12">
              <w:rPr>
                <w:rFonts w:cs="Arial"/>
                <w:i/>
                <w:color w:val="808080" w:themeColor="background1" w:themeShade="80"/>
                <w:sz w:val="18"/>
                <w:szCs w:val="18"/>
                <w:lang w:val="en-US"/>
              </w:rPr>
              <w:t xml:space="preserve">/ extend </w:t>
            </w:r>
            <w:r w:rsidRPr="002861F4">
              <w:rPr>
                <w:rFonts w:cs="Arial"/>
                <w:i/>
                <w:color w:val="808080" w:themeColor="background1" w:themeShade="80"/>
                <w:sz w:val="18"/>
                <w:szCs w:val="18"/>
                <w:lang w:val="en-US"/>
              </w:rPr>
              <w:t>to your specific sterilization process.</w:t>
            </w:r>
          </w:p>
          <w:p w:rsidR="00D615D6" w:rsidRPr="002861F4" w:rsidP="003D3AFF" w14:paraId="21705BA1" w14:textId="77777777">
            <w:pPr>
              <w:pStyle w:val="ListParagraph"/>
              <w:numPr>
                <w:ilvl w:val="0"/>
                <w:numId w:val="8"/>
              </w:numPr>
              <w:rPr>
                <w:rFonts w:cs="Arial"/>
                <w:i/>
                <w:color w:val="808080" w:themeColor="background1" w:themeShade="80"/>
                <w:sz w:val="18"/>
                <w:szCs w:val="18"/>
                <w:lang w:val="en-US"/>
              </w:rPr>
            </w:pPr>
            <w:r w:rsidRPr="002861F4">
              <w:rPr>
                <w:rFonts w:cs="Arial"/>
                <w:i/>
                <w:color w:val="808080" w:themeColor="background1" w:themeShade="80"/>
                <w:sz w:val="18"/>
                <w:szCs w:val="18"/>
                <w:lang w:val="en-US"/>
              </w:rPr>
              <w:t>Temperature</w:t>
            </w:r>
          </w:p>
          <w:p w:rsidR="003D3AFF" w:rsidRPr="002861F4" w:rsidP="003D3AFF" w14:paraId="6E77EFBD" w14:textId="77777777">
            <w:pPr>
              <w:pStyle w:val="ListParagraph"/>
              <w:numPr>
                <w:ilvl w:val="0"/>
                <w:numId w:val="8"/>
              </w:numPr>
              <w:rPr>
                <w:rFonts w:cs="Arial"/>
                <w:i/>
                <w:color w:val="808080" w:themeColor="background1" w:themeShade="80"/>
                <w:sz w:val="18"/>
                <w:szCs w:val="18"/>
                <w:lang w:val="en-US"/>
              </w:rPr>
            </w:pPr>
            <w:r w:rsidRPr="002861F4">
              <w:rPr>
                <w:rFonts w:cs="Arial"/>
                <w:i/>
                <w:color w:val="808080" w:themeColor="background1" w:themeShade="80"/>
                <w:sz w:val="18"/>
                <w:szCs w:val="18"/>
                <w:lang w:val="en-US"/>
              </w:rPr>
              <w:t>Humidity</w:t>
            </w:r>
          </w:p>
          <w:p w:rsidR="00AB7A7C" w:rsidRPr="002861F4" w:rsidP="003D3AFF" w14:paraId="0A35095B" w14:textId="77777777">
            <w:pPr>
              <w:pStyle w:val="ListParagraph"/>
              <w:numPr>
                <w:ilvl w:val="0"/>
                <w:numId w:val="8"/>
              </w:numPr>
              <w:rPr>
                <w:rFonts w:cs="Arial"/>
                <w:i/>
                <w:color w:val="808080" w:themeColor="background1" w:themeShade="80"/>
                <w:sz w:val="18"/>
                <w:szCs w:val="18"/>
                <w:lang w:val="en-US"/>
              </w:rPr>
            </w:pPr>
            <w:r w:rsidRPr="002861F4">
              <w:rPr>
                <w:rFonts w:cs="Arial"/>
                <w:i/>
                <w:color w:val="808080" w:themeColor="background1" w:themeShade="80"/>
                <w:sz w:val="18"/>
                <w:szCs w:val="18"/>
                <w:lang w:val="en-US"/>
              </w:rPr>
              <w:t>Pressure</w:t>
            </w:r>
          </w:p>
          <w:p w:rsidR="00AB7A7C" w:rsidRPr="002861F4" w:rsidP="003D3AFF" w14:paraId="2FB4A247" w14:textId="77777777">
            <w:pPr>
              <w:pStyle w:val="ListParagraph"/>
              <w:numPr>
                <w:ilvl w:val="0"/>
                <w:numId w:val="8"/>
              </w:numPr>
              <w:rPr>
                <w:rFonts w:cs="Arial"/>
                <w:i/>
                <w:color w:val="808080" w:themeColor="background1" w:themeShade="80"/>
                <w:sz w:val="18"/>
                <w:szCs w:val="18"/>
                <w:lang w:val="en-US"/>
              </w:rPr>
            </w:pPr>
            <w:r w:rsidRPr="002861F4">
              <w:rPr>
                <w:rFonts w:cs="Arial"/>
                <w:i/>
                <w:color w:val="808080" w:themeColor="background1" w:themeShade="80"/>
                <w:sz w:val="18"/>
                <w:szCs w:val="18"/>
                <w:lang w:val="en-US"/>
              </w:rPr>
              <w:t>Sterilizing agent concentration</w:t>
            </w:r>
          </w:p>
          <w:p w:rsidR="00AB7A7C" w:rsidRPr="002861F4" w:rsidP="003D3AFF" w14:paraId="3FC25CCD" w14:textId="77777777">
            <w:pPr>
              <w:pStyle w:val="ListParagraph"/>
              <w:numPr>
                <w:ilvl w:val="0"/>
                <w:numId w:val="8"/>
              </w:numPr>
              <w:rPr>
                <w:rFonts w:cs="Arial"/>
                <w:i/>
                <w:color w:val="808080" w:themeColor="background1" w:themeShade="80"/>
                <w:sz w:val="18"/>
                <w:szCs w:val="18"/>
                <w:lang w:val="en-US"/>
              </w:rPr>
            </w:pPr>
            <w:r w:rsidRPr="002861F4">
              <w:rPr>
                <w:rFonts w:cs="Arial"/>
                <w:i/>
                <w:color w:val="808080" w:themeColor="background1" w:themeShade="80"/>
                <w:sz w:val="18"/>
                <w:szCs w:val="18"/>
                <w:lang w:val="en-US"/>
              </w:rPr>
              <w:t>Vacuum level</w:t>
            </w:r>
          </w:p>
          <w:p w:rsidR="00E47381" w:rsidRPr="002861F4" w:rsidP="00E47381" w14:paraId="1E6F0A9A" w14:textId="77777777">
            <w:pPr>
              <w:rPr>
                <w:rFonts w:cs="Arial"/>
                <w:i/>
                <w:color w:val="808080" w:themeColor="background1" w:themeShade="80"/>
                <w:sz w:val="18"/>
                <w:szCs w:val="18"/>
                <w:lang w:val="en-US"/>
              </w:rPr>
            </w:pPr>
          </w:p>
        </w:tc>
      </w:tr>
      <w:tr w14:paraId="7FF48ECD" w14:textId="77777777" w:rsidTr="007261B0">
        <w:tblPrEx>
          <w:tblW w:w="9067" w:type="dxa"/>
          <w:tblLook w:val="04A0"/>
        </w:tblPrEx>
        <w:tc>
          <w:tcPr>
            <w:tcW w:w="1980" w:type="dxa"/>
            <w:shd w:val="clear" w:color="auto" w:fill="D9D9D9" w:themeFill="background1" w:themeFillShade="D9"/>
            <w:vAlign w:val="center"/>
          </w:tcPr>
          <w:p w:rsidR="00D615D6" w:rsidRPr="002861F4" w:rsidP="007261B0" w14:paraId="1F871FC2" w14:textId="77777777">
            <w:pPr>
              <w:rPr>
                <w:rFonts w:cs="Arial"/>
                <w:sz w:val="18"/>
                <w:szCs w:val="18"/>
                <w:lang w:val="en-US"/>
              </w:rPr>
            </w:pPr>
            <w:r w:rsidRPr="002861F4">
              <w:rPr>
                <w:rFonts w:cs="Arial"/>
                <w:sz w:val="18"/>
                <w:szCs w:val="18"/>
                <w:lang w:val="en-US"/>
              </w:rPr>
              <w:t xml:space="preserve">Please indicate the allowed tolerance band for each of the above </w:t>
            </w:r>
            <w:r w:rsidRPr="002861F4" w:rsidR="00661DA0">
              <w:rPr>
                <w:rFonts w:cs="Arial"/>
                <w:sz w:val="18"/>
                <w:szCs w:val="18"/>
                <w:lang w:val="en-US"/>
              </w:rPr>
              <w:t>critical process parameters</w:t>
            </w:r>
          </w:p>
        </w:tc>
        <w:tc>
          <w:tcPr>
            <w:tcW w:w="7087" w:type="dxa"/>
            <w:vAlign w:val="center"/>
          </w:tcPr>
          <w:p w:rsidR="002F3954" w:rsidP="002F3954" w14:paraId="1DDA146B" w14:textId="77777777">
            <w:pPr>
              <w:pStyle w:val="paragraph"/>
              <w:spacing w:before="0" w:beforeAutospacing="0" w:after="0" w:afterAutospacing="0"/>
              <w:textAlignment w:val="baseline"/>
              <w:rPr>
                <w:rFonts w:ascii="Arial" w:hAnsi="Arial" w:cs="Arial"/>
                <w:i/>
                <w:color w:val="808080" w:themeColor="background1" w:themeShade="80"/>
                <w:sz w:val="18"/>
                <w:szCs w:val="18"/>
              </w:rPr>
            </w:pPr>
            <w:r w:rsidRPr="002F3954">
              <w:rPr>
                <w:rFonts w:ascii="Arial" w:hAnsi="Arial" w:cs="Arial"/>
                <w:i/>
                <w:color w:val="808080" w:themeColor="background1" w:themeShade="80"/>
                <w:sz w:val="18"/>
                <w:szCs w:val="18"/>
              </w:rPr>
              <w:t xml:space="preserve">Below list is non-exhaustive and merely an example for possible </w:t>
            </w:r>
            <w:r>
              <w:rPr>
                <w:rFonts w:ascii="Arial" w:hAnsi="Arial" w:cs="Arial"/>
                <w:i/>
                <w:color w:val="808080" w:themeColor="background1" w:themeShade="80"/>
                <w:sz w:val="18"/>
                <w:szCs w:val="18"/>
              </w:rPr>
              <w:t xml:space="preserve">key </w:t>
            </w:r>
            <w:r w:rsidRPr="002F3954">
              <w:rPr>
                <w:rFonts w:ascii="Arial" w:hAnsi="Arial" w:cs="Arial"/>
                <w:i/>
                <w:color w:val="808080" w:themeColor="background1" w:themeShade="80"/>
                <w:sz w:val="18"/>
                <w:szCs w:val="18"/>
              </w:rPr>
              <w:t>parameters to the sterilization cycle. Please adopt / extend to your specific sterilization process.</w:t>
            </w:r>
          </w:p>
          <w:p w:rsidR="00D615D6" w:rsidRPr="002861F4" w:rsidP="00661DA0" w14:paraId="524E1686" w14:textId="77777777">
            <w:pPr>
              <w:pStyle w:val="paragraph"/>
              <w:numPr>
                <w:ilvl w:val="0"/>
                <w:numId w:val="8"/>
              </w:numPr>
              <w:spacing w:before="0" w:beforeAutospacing="0" w:after="0" w:afterAutospacing="0"/>
              <w:textAlignment w:val="baseline"/>
              <w:rPr>
                <w:rFonts w:ascii="Arial" w:hAnsi="Arial" w:cs="Arial"/>
                <w:i/>
                <w:color w:val="808080" w:themeColor="background1" w:themeShade="80"/>
                <w:sz w:val="18"/>
                <w:szCs w:val="18"/>
              </w:rPr>
            </w:pPr>
            <w:r w:rsidRPr="002861F4">
              <w:rPr>
                <w:rFonts w:ascii="Arial" w:hAnsi="Arial" w:cs="Arial"/>
                <w:i/>
                <w:color w:val="808080" w:themeColor="background1" w:themeShade="80"/>
                <w:sz w:val="18"/>
                <w:szCs w:val="18"/>
              </w:rPr>
              <w:t xml:space="preserve">Temperature </w:t>
            </w:r>
            <w:r w:rsidRPr="002861F4" w:rsidR="00C809F3">
              <w:rPr>
                <w:rFonts w:ascii="Arial" w:hAnsi="Arial" w:cs="Arial"/>
                <w:i/>
                <w:color w:val="808080" w:themeColor="background1" w:themeShade="80"/>
                <w:sz w:val="18"/>
                <w:szCs w:val="18"/>
              </w:rPr>
              <w:t>= 55°C +/- 5°C</w:t>
            </w:r>
          </w:p>
          <w:p w:rsidR="00AA2FEB" w:rsidP="00661DA0" w14:paraId="18C301BA" w14:textId="77777777">
            <w:pPr>
              <w:pStyle w:val="paragraph"/>
              <w:numPr>
                <w:ilvl w:val="0"/>
                <w:numId w:val="8"/>
              </w:numPr>
              <w:spacing w:before="0" w:beforeAutospacing="0" w:after="0" w:afterAutospacing="0"/>
              <w:textAlignment w:val="baseline"/>
              <w:rPr>
                <w:rFonts w:ascii="Arial" w:hAnsi="Arial" w:cs="Arial"/>
                <w:i/>
                <w:color w:val="808080" w:themeColor="background1" w:themeShade="80"/>
                <w:sz w:val="18"/>
                <w:szCs w:val="18"/>
              </w:rPr>
            </w:pPr>
            <w:r w:rsidRPr="002861F4">
              <w:rPr>
                <w:rFonts w:ascii="Arial" w:hAnsi="Arial" w:cs="Arial"/>
                <w:i/>
                <w:color w:val="808080" w:themeColor="background1" w:themeShade="80"/>
                <w:sz w:val="18"/>
                <w:szCs w:val="18"/>
              </w:rPr>
              <w:t>Sterilizing agent concentration</w:t>
            </w:r>
            <w:r w:rsidR="002F3954">
              <w:rPr>
                <w:rFonts w:ascii="Arial" w:hAnsi="Arial" w:cs="Arial"/>
                <w:i/>
                <w:color w:val="808080" w:themeColor="background1" w:themeShade="80"/>
                <w:sz w:val="18"/>
                <w:szCs w:val="18"/>
              </w:rPr>
              <w:t xml:space="preserve"> range</w:t>
            </w:r>
          </w:p>
          <w:p w:rsidR="002F3954" w:rsidP="00661DA0" w14:paraId="0C25F764" w14:textId="77777777">
            <w:pPr>
              <w:pStyle w:val="paragraph"/>
              <w:numPr>
                <w:ilvl w:val="0"/>
                <w:numId w:val="8"/>
              </w:numPr>
              <w:spacing w:before="0" w:beforeAutospacing="0" w:after="0" w:afterAutospacing="0"/>
              <w:textAlignment w:val="baseline"/>
              <w:rPr>
                <w:rFonts w:ascii="Arial" w:hAnsi="Arial" w:cs="Arial"/>
                <w:i/>
                <w:color w:val="808080" w:themeColor="background1" w:themeShade="80"/>
                <w:sz w:val="18"/>
                <w:szCs w:val="18"/>
              </w:rPr>
            </w:pPr>
            <w:r>
              <w:rPr>
                <w:rFonts w:ascii="Arial" w:hAnsi="Arial" w:cs="Arial"/>
                <w:i/>
                <w:color w:val="808080" w:themeColor="background1" w:themeShade="80"/>
                <w:sz w:val="18"/>
                <w:szCs w:val="18"/>
              </w:rPr>
              <w:t>Pressure range</w:t>
            </w:r>
          </w:p>
          <w:p w:rsidR="002F3954" w:rsidP="00661DA0" w14:paraId="2790815C" w14:textId="77777777">
            <w:pPr>
              <w:pStyle w:val="paragraph"/>
              <w:numPr>
                <w:ilvl w:val="0"/>
                <w:numId w:val="8"/>
              </w:numPr>
              <w:spacing w:before="0" w:beforeAutospacing="0" w:after="0" w:afterAutospacing="0"/>
              <w:textAlignment w:val="baseline"/>
              <w:rPr>
                <w:rFonts w:ascii="Arial" w:hAnsi="Arial" w:cs="Arial"/>
                <w:i/>
                <w:color w:val="808080" w:themeColor="background1" w:themeShade="80"/>
                <w:sz w:val="18"/>
                <w:szCs w:val="18"/>
              </w:rPr>
            </w:pPr>
            <w:r>
              <w:rPr>
                <w:rFonts w:ascii="Arial" w:hAnsi="Arial" w:cs="Arial"/>
                <w:i/>
                <w:color w:val="808080" w:themeColor="background1" w:themeShade="80"/>
                <w:sz w:val="18"/>
                <w:szCs w:val="18"/>
              </w:rPr>
              <w:t>Vacuum level range</w:t>
            </w:r>
          </w:p>
          <w:p w:rsidR="002F3954" w:rsidP="00661DA0" w14:paraId="6DBF6B94" w14:textId="77777777">
            <w:pPr>
              <w:pStyle w:val="paragraph"/>
              <w:numPr>
                <w:ilvl w:val="0"/>
                <w:numId w:val="8"/>
              </w:numPr>
              <w:spacing w:before="0" w:beforeAutospacing="0" w:after="0" w:afterAutospacing="0"/>
              <w:textAlignment w:val="baseline"/>
              <w:rPr>
                <w:rFonts w:ascii="Arial" w:hAnsi="Arial" w:cs="Arial"/>
                <w:i/>
                <w:color w:val="808080" w:themeColor="background1" w:themeShade="80"/>
                <w:sz w:val="18"/>
                <w:szCs w:val="18"/>
              </w:rPr>
            </w:pPr>
            <w:r>
              <w:rPr>
                <w:rFonts w:ascii="Arial" w:hAnsi="Arial" w:cs="Arial"/>
                <w:i/>
                <w:color w:val="808080" w:themeColor="background1" w:themeShade="80"/>
                <w:sz w:val="18"/>
                <w:szCs w:val="18"/>
              </w:rPr>
              <w:t>Humidity range</w:t>
            </w:r>
          </w:p>
          <w:p w:rsidR="002F3954" w:rsidRPr="002861F4" w:rsidP="002F3954" w14:paraId="638EFFB4" w14:textId="77777777">
            <w:pPr>
              <w:pStyle w:val="paragraph"/>
              <w:spacing w:before="0" w:beforeAutospacing="0" w:after="0" w:afterAutospacing="0"/>
              <w:textAlignment w:val="baseline"/>
              <w:rPr>
                <w:rFonts w:ascii="Arial" w:hAnsi="Arial" w:cs="Arial"/>
                <w:i/>
                <w:color w:val="808080" w:themeColor="background1" w:themeShade="80"/>
                <w:sz w:val="18"/>
                <w:szCs w:val="18"/>
              </w:rPr>
            </w:pPr>
          </w:p>
        </w:tc>
      </w:tr>
      <w:tr w14:paraId="28237029" w14:textId="77777777" w:rsidTr="007261B0">
        <w:tblPrEx>
          <w:tblW w:w="9067" w:type="dxa"/>
          <w:tblLook w:val="04A0"/>
        </w:tblPrEx>
        <w:tc>
          <w:tcPr>
            <w:tcW w:w="1980" w:type="dxa"/>
            <w:shd w:val="clear" w:color="auto" w:fill="D9D9D9" w:themeFill="background1" w:themeFillShade="D9"/>
            <w:vAlign w:val="center"/>
          </w:tcPr>
          <w:p w:rsidR="00C809F3" w:rsidRPr="002861F4" w:rsidP="007261B0" w14:paraId="64175CAF" w14:textId="77777777">
            <w:pPr>
              <w:rPr>
                <w:rFonts w:cs="Arial"/>
                <w:sz w:val="18"/>
                <w:szCs w:val="18"/>
                <w:lang w:val="en-US"/>
              </w:rPr>
            </w:pPr>
            <w:r w:rsidRPr="002861F4">
              <w:rPr>
                <w:rFonts w:cs="Arial"/>
                <w:sz w:val="18"/>
                <w:szCs w:val="18"/>
                <w:lang w:val="en-US"/>
              </w:rPr>
              <w:t>Please outline the test schedule which is performed as OQ</w:t>
            </w:r>
          </w:p>
        </w:tc>
        <w:tc>
          <w:tcPr>
            <w:tcW w:w="7087" w:type="dxa"/>
            <w:vAlign w:val="center"/>
          </w:tcPr>
          <w:p w:rsidR="00962259" w:rsidRPr="002861F4" w:rsidP="00C809F3" w14:paraId="6F4B9C7C" w14:textId="77777777">
            <w:pPr>
              <w:pStyle w:val="paragraph"/>
              <w:spacing w:before="0" w:beforeAutospacing="0" w:after="0" w:afterAutospacing="0"/>
              <w:textAlignment w:val="baseline"/>
              <w:rPr>
                <w:rFonts w:ascii="Arial" w:hAnsi="Arial" w:cs="Arial"/>
                <w:i/>
                <w:color w:val="808080" w:themeColor="background1" w:themeShade="80"/>
                <w:sz w:val="18"/>
                <w:szCs w:val="18"/>
              </w:rPr>
            </w:pPr>
            <w:r w:rsidRPr="002861F4">
              <w:rPr>
                <w:rFonts w:ascii="Arial" w:hAnsi="Arial" w:cs="Arial"/>
                <w:i/>
                <w:color w:val="808080" w:themeColor="background1" w:themeShade="80"/>
                <w:sz w:val="18"/>
                <w:szCs w:val="18"/>
              </w:rPr>
              <w:t xml:space="preserve">In this field, please list all tests which are performed to confirm that the </w:t>
            </w:r>
            <w:r w:rsidRPr="002861F4" w:rsidR="00E666BC">
              <w:rPr>
                <w:rFonts w:ascii="Arial" w:hAnsi="Arial" w:cs="Arial"/>
                <w:i/>
                <w:color w:val="808080" w:themeColor="background1" w:themeShade="80"/>
                <w:sz w:val="18"/>
                <w:szCs w:val="18"/>
              </w:rPr>
              <w:t>sterilizing</w:t>
            </w:r>
            <w:r w:rsidRPr="002861F4">
              <w:rPr>
                <w:rFonts w:ascii="Arial" w:hAnsi="Arial" w:cs="Arial"/>
                <w:i/>
                <w:color w:val="808080" w:themeColor="background1" w:themeShade="80"/>
                <w:sz w:val="18"/>
                <w:szCs w:val="18"/>
              </w:rPr>
              <w:t xml:space="preserve"> equipment is capable </w:t>
            </w:r>
            <w:r w:rsidR="001036C2">
              <w:rPr>
                <w:rFonts w:ascii="Arial" w:hAnsi="Arial" w:cs="Arial"/>
                <w:i/>
                <w:color w:val="808080" w:themeColor="background1" w:themeShade="80"/>
                <w:sz w:val="18"/>
                <w:szCs w:val="18"/>
              </w:rPr>
              <w:t>to</w:t>
            </w:r>
            <w:r w:rsidRPr="002861F4">
              <w:rPr>
                <w:rFonts w:ascii="Arial" w:hAnsi="Arial" w:cs="Arial"/>
                <w:i/>
                <w:color w:val="808080" w:themeColor="background1" w:themeShade="80"/>
                <w:sz w:val="18"/>
                <w:szCs w:val="18"/>
              </w:rPr>
              <w:t xml:space="preserve"> adequately deliver the chosen process cycles within defined tolerances (EN ISO 14937:2009, section 9.3.).</w:t>
            </w:r>
          </w:p>
          <w:p w:rsidR="00962259" w:rsidRPr="002861F4" w:rsidP="00C809F3" w14:paraId="42BF2500" w14:textId="77777777">
            <w:pPr>
              <w:pStyle w:val="paragraph"/>
              <w:spacing w:before="0" w:beforeAutospacing="0" w:after="0" w:afterAutospacing="0"/>
              <w:textAlignment w:val="baseline"/>
              <w:rPr>
                <w:rFonts w:ascii="Arial" w:hAnsi="Arial" w:cs="Arial"/>
                <w:i/>
                <w:color w:val="808080" w:themeColor="background1" w:themeShade="80"/>
                <w:sz w:val="18"/>
                <w:szCs w:val="18"/>
              </w:rPr>
            </w:pPr>
            <w:r w:rsidRPr="002861F4">
              <w:rPr>
                <w:rFonts w:ascii="Arial" w:hAnsi="Arial" w:cs="Arial"/>
                <w:i/>
                <w:color w:val="808080" w:themeColor="background1" w:themeShade="80"/>
                <w:sz w:val="18"/>
                <w:szCs w:val="18"/>
              </w:rPr>
              <w:t>The list below is non-exhaustive and merely presents an example</w:t>
            </w:r>
          </w:p>
          <w:p w:rsidR="00E2387D" w:rsidRPr="002861F4" w:rsidP="00962259" w14:paraId="39FB56D4" w14:textId="77777777">
            <w:pPr>
              <w:pStyle w:val="paragraph"/>
              <w:numPr>
                <w:ilvl w:val="0"/>
                <w:numId w:val="8"/>
              </w:numPr>
              <w:spacing w:before="0" w:beforeAutospacing="0" w:after="0" w:afterAutospacing="0"/>
              <w:textAlignment w:val="baseline"/>
              <w:rPr>
                <w:rFonts w:ascii="Arial" w:hAnsi="Arial" w:cs="Arial"/>
                <w:i/>
                <w:color w:val="808080" w:themeColor="background1" w:themeShade="80"/>
                <w:sz w:val="18"/>
                <w:szCs w:val="18"/>
              </w:rPr>
            </w:pPr>
            <w:r w:rsidRPr="002861F4">
              <w:rPr>
                <w:rFonts w:ascii="Arial" w:hAnsi="Arial" w:cs="Arial"/>
                <w:i/>
                <w:color w:val="808080" w:themeColor="background1" w:themeShade="80"/>
                <w:sz w:val="18"/>
                <w:szCs w:val="18"/>
              </w:rPr>
              <w:t>Vacuum leak test (if applicable)</w:t>
            </w:r>
          </w:p>
          <w:p w:rsidR="00DB5728" w:rsidRPr="002861F4" w:rsidP="00962259" w14:paraId="7A3ED715" w14:textId="77777777">
            <w:pPr>
              <w:pStyle w:val="paragraph"/>
              <w:numPr>
                <w:ilvl w:val="0"/>
                <w:numId w:val="8"/>
              </w:numPr>
              <w:spacing w:before="0" w:beforeAutospacing="0" w:after="0" w:afterAutospacing="0"/>
              <w:textAlignment w:val="baseline"/>
              <w:rPr>
                <w:rFonts w:ascii="Arial" w:hAnsi="Arial" w:cs="Arial"/>
                <w:i/>
                <w:color w:val="808080" w:themeColor="background1" w:themeShade="80"/>
                <w:sz w:val="18"/>
                <w:szCs w:val="18"/>
              </w:rPr>
            </w:pPr>
            <w:r w:rsidRPr="002861F4">
              <w:rPr>
                <w:rFonts w:ascii="Arial" w:hAnsi="Arial" w:cs="Arial"/>
                <w:i/>
                <w:color w:val="808080" w:themeColor="background1" w:themeShade="80"/>
                <w:sz w:val="18"/>
                <w:szCs w:val="18"/>
              </w:rPr>
              <w:t>Air removal challenge test, e.g. for devices with long lumen or where air needs to be removed to enable diffusion of the sterilizing agent.</w:t>
            </w:r>
          </w:p>
          <w:p w:rsidR="00E2387D" w:rsidRPr="002861F4" w:rsidP="00E2387D" w14:paraId="57CE3930" w14:textId="77777777">
            <w:pPr>
              <w:pStyle w:val="paragraph"/>
              <w:numPr>
                <w:ilvl w:val="0"/>
                <w:numId w:val="8"/>
              </w:numPr>
              <w:spacing w:before="0" w:beforeAutospacing="0" w:after="0" w:afterAutospacing="0"/>
              <w:textAlignment w:val="baseline"/>
              <w:rPr>
                <w:rFonts w:ascii="Arial" w:hAnsi="Arial" w:cs="Arial"/>
                <w:i/>
                <w:color w:val="808080" w:themeColor="background1" w:themeShade="80"/>
                <w:sz w:val="18"/>
                <w:szCs w:val="18"/>
              </w:rPr>
            </w:pPr>
            <w:r w:rsidRPr="002861F4">
              <w:rPr>
                <w:rFonts w:ascii="Arial" w:hAnsi="Arial" w:cs="Arial"/>
                <w:i/>
                <w:color w:val="808080" w:themeColor="background1" w:themeShade="80"/>
                <w:sz w:val="18"/>
                <w:szCs w:val="18"/>
              </w:rPr>
              <w:t>Temperature profile in empty chamber and representative min/max load</w:t>
            </w:r>
            <w:r w:rsidRPr="002861F4">
              <w:rPr>
                <w:rFonts w:ascii="Arial" w:hAnsi="Arial" w:cs="Arial"/>
                <w:i/>
                <w:color w:val="808080" w:themeColor="background1" w:themeShade="80"/>
                <w:sz w:val="18"/>
                <w:szCs w:val="18"/>
              </w:rPr>
              <w:br/>
            </w:r>
            <w:r w:rsidRPr="002861F4">
              <w:rPr>
                <w:rFonts w:ascii="Wingdings" w:hAnsi="Wingdings" w:cs="Arial"/>
                <w:i/>
                <w:color w:val="808080" w:themeColor="background1" w:themeShade="80"/>
                <w:sz w:val="18"/>
                <w:szCs w:val="18"/>
              </w:rPr>
              <w:sym w:font="Wingdings" w:char="F0E0"/>
            </w:r>
            <w:r w:rsidRPr="002861F4">
              <w:rPr>
                <w:rFonts w:ascii="Arial" w:hAnsi="Arial" w:cs="Arial"/>
                <w:i/>
                <w:color w:val="808080" w:themeColor="background1" w:themeShade="80"/>
                <w:sz w:val="18"/>
                <w:szCs w:val="18"/>
              </w:rPr>
              <w:t xml:space="preserve"> Please state how many temperature probes are distributed within the chamber and load and where?</w:t>
            </w:r>
          </w:p>
          <w:p w:rsidR="00E2387D" w:rsidRPr="002861F4" w:rsidP="00E2387D" w14:paraId="1D74CA52" w14:textId="77777777">
            <w:pPr>
              <w:pStyle w:val="paragraph"/>
              <w:numPr>
                <w:ilvl w:val="0"/>
                <w:numId w:val="8"/>
              </w:numPr>
              <w:spacing w:before="0" w:beforeAutospacing="0" w:after="0" w:afterAutospacing="0"/>
              <w:textAlignment w:val="baseline"/>
              <w:rPr>
                <w:rFonts w:ascii="Arial" w:hAnsi="Arial" w:cs="Arial"/>
                <w:i/>
                <w:color w:val="808080" w:themeColor="background1" w:themeShade="80"/>
                <w:sz w:val="18"/>
                <w:szCs w:val="18"/>
              </w:rPr>
            </w:pPr>
            <w:r w:rsidRPr="002861F4">
              <w:rPr>
                <w:rFonts w:ascii="Arial" w:hAnsi="Arial" w:cs="Arial"/>
                <w:i/>
                <w:color w:val="808080" w:themeColor="background1" w:themeShade="80"/>
                <w:sz w:val="18"/>
                <w:szCs w:val="18"/>
              </w:rPr>
              <w:t>Humidity profile in empty chamber and representative min/max load</w:t>
            </w:r>
            <w:r w:rsidRPr="002861F4">
              <w:rPr>
                <w:rFonts w:ascii="Arial" w:hAnsi="Arial" w:cs="Arial"/>
                <w:i/>
                <w:color w:val="808080" w:themeColor="background1" w:themeShade="80"/>
                <w:sz w:val="18"/>
                <w:szCs w:val="18"/>
              </w:rPr>
              <w:br/>
            </w:r>
            <w:r w:rsidRPr="002861F4">
              <w:rPr>
                <w:rFonts w:ascii="Wingdings" w:hAnsi="Wingdings" w:cs="Arial"/>
                <w:i/>
                <w:color w:val="808080" w:themeColor="background1" w:themeShade="80"/>
                <w:sz w:val="18"/>
                <w:szCs w:val="18"/>
              </w:rPr>
              <w:sym w:font="Wingdings" w:char="F0E0"/>
            </w:r>
            <w:r w:rsidRPr="002861F4">
              <w:rPr>
                <w:rFonts w:ascii="Arial" w:hAnsi="Arial" w:cs="Arial"/>
                <w:i/>
                <w:color w:val="808080" w:themeColor="background1" w:themeShade="80"/>
                <w:sz w:val="18"/>
                <w:szCs w:val="18"/>
              </w:rPr>
              <w:t xml:space="preserve"> Please state how many humidity probes</w:t>
            </w:r>
            <w:r w:rsidRPr="002861F4" w:rsidR="00392E5B">
              <w:rPr>
                <w:rFonts w:ascii="Arial" w:hAnsi="Arial" w:cs="Arial"/>
                <w:i/>
                <w:color w:val="808080" w:themeColor="background1" w:themeShade="80"/>
                <w:sz w:val="18"/>
                <w:szCs w:val="18"/>
              </w:rPr>
              <w:t xml:space="preserve"> are distributed within the empty chamber and load and where?</w:t>
            </w:r>
          </w:p>
          <w:p w:rsidR="00E2387D" w:rsidRPr="002861F4" w:rsidP="00E2387D" w14:paraId="24826423" w14:textId="77777777">
            <w:pPr>
              <w:pStyle w:val="paragraph"/>
              <w:numPr>
                <w:ilvl w:val="0"/>
                <w:numId w:val="8"/>
              </w:numPr>
              <w:spacing w:before="0" w:beforeAutospacing="0" w:after="0" w:afterAutospacing="0"/>
              <w:textAlignment w:val="baseline"/>
              <w:rPr>
                <w:rFonts w:ascii="Arial" w:hAnsi="Arial" w:cs="Arial"/>
                <w:i/>
                <w:color w:val="808080" w:themeColor="background1" w:themeShade="80"/>
                <w:sz w:val="18"/>
                <w:szCs w:val="18"/>
              </w:rPr>
            </w:pPr>
            <w:r w:rsidRPr="002861F4">
              <w:rPr>
                <w:rFonts w:ascii="Arial" w:hAnsi="Arial" w:cs="Arial"/>
                <w:i/>
                <w:color w:val="808080" w:themeColor="background1" w:themeShade="80"/>
                <w:sz w:val="18"/>
                <w:szCs w:val="18"/>
              </w:rPr>
              <w:t>Sterilizing agent distribution in empty chamber and in representative min/max load.</w:t>
            </w:r>
            <w:r w:rsidRPr="002861F4">
              <w:rPr>
                <w:rFonts w:ascii="Arial" w:hAnsi="Arial" w:cs="Arial"/>
                <w:i/>
                <w:color w:val="808080" w:themeColor="background1" w:themeShade="80"/>
                <w:sz w:val="18"/>
                <w:szCs w:val="18"/>
              </w:rPr>
              <w:br/>
            </w:r>
            <w:r w:rsidRPr="002861F4">
              <w:rPr>
                <w:rFonts w:ascii="Wingdings" w:hAnsi="Wingdings" w:cs="Arial"/>
                <w:i/>
                <w:color w:val="808080" w:themeColor="background1" w:themeShade="80"/>
                <w:sz w:val="18"/>
                <w:szCs w:val="18"/>
              </w:rPr>
              <w:sym w:font="Wingdings" w:char="F0E0"/>
            </w:r>
            <w:r w:rsidRPr="002861F4">
              <w:rPr>
                <w:rFonts w:ascii="Arial" w:hAnsi="Arial" w:cs="Arial"/>
                <w:i/>
                <w:color w:val="808080" w:themeColor="background1" w:themeShade="80"/>
                <w:sz w:val="18"/>
                <w:szCs w:val="18"/>
              </w:rPr>
              <w:t xml:space="preserve">  Please clearly describe how the distribution is measured and minimum required concentration is achieved throughout the load. This part may be executed together with MPQ to correlate minimum concentration to lethality.</w:t>
            </w:r>
          </w:p>
          <w:p w:rsidR="00E735A9" w:rsidRPr="002861F4" w:rsidP="00C809F3" w14:paraId="39485CF8" w14:textId="77777777">
            <w:pPr>
              <w:pStyle w:val="paragraph"/>
              <w:spacing w:before="0" w:beforeAutospacing="0" w:after="0" w:afterAutospacing="0"/>
              <w:textAlignment w:val="baseline"/>
              <w:rPr>
                <w:rFonts w:ascii="Arial" w:hAnsi="Arial" w:cs="Arial"/>
                <w:i/>
                <w:color w:val="808080" w:themeColor="background1" w:themeShade="80"/>
                <w:sz w:val="18"/>
                <w:szCs w:val="18"/>
              </w:rPr>
            </w:pPr>
          </w:p>
        </w:tc>
      </w:tr>
    </w:tbl>
    <w:p w:rsidR="00D615D6" w:rsidRPr="002861F4" w:rsidP="00F66869" w14:paraId="7292951B" w14:textId="77777777">
      <w:pPr>
        <w:rPr>
          <w:lang w:val="en-US"/>
        </w:rPr>
      </w:pPr>
    </w:p>
    <w:p w:rsidR="002A1CD8" w:rsidRPr="002861F4" w:rsidP="002A1CD8" w14:paraId="7C6F2032" w14:textId="77777777">
      <w:pPr>
        <w:pStyle w:val="Heading2"/>
        <w:rPr>
          <w:lang w:val="en-US"/>
        </w:rPr>
      </w:pPr>
      <w:r w:rsidRPr="002861F4">
        <w:rPr>
          <w:lang w:val="en-US"/>
        </w:rPr>
        <w:t>PPQ Physical Performance Qualification</w:t>
      </w:r>
    </w:p>
    <w:p w:rsidR="002A1CD8" w:rsidRPr="002861F4" w:rsidP="00724085" w14:paraId="4E3313E0" w14:textId="77777777">
      <w:pPr>
        <w:rPr>
          <w:rFonts w:cs="Arial"/>
          <w:i/>
          <w:lang w:val="en-US"/>
        </w:rPr>
      </w:pPr>
      <w:r w:rsidRPr="002861F4">
        <w:rPr>
          <w:rFonts w:ascii="Arial Narrow" w:hAnsi="Arial Narrow" w:cs="Arial"/>
          <w:i/>
          <w:szCs w:val="22"/>
          <w:u w:val="single"/>
          <w:lang w:val="en-US"/>
        </w:rPr>
        <w:t>Note:</w:t>
      </w:r>
      <w:r w:rsidRPr="002861F4">
        <w:rPr>
          <w:rFonts w:ascii="Arial Narrow" w:hAnsi="Arial Narrow" w:cs="Arial"/>
          <w:i/>
          <w:szCs w:val="22"/>
          <w:lang w:val="en-US"/>
        </w:rPr>
        <w:t xml:space="preserve"> Please replace </w:t>
      </w:r>
      <w:r w:rsidR="00330A97">
        <w:rPr>
          <w:rFonts w:ascii="Arial Narrow" w:hAnsi="Arial Narrow" w:cs="Arial"/>
          <w:i/>
          <w:szCs w:val="22"/>
          <w:lang w:val="en-US"/>
        </w:rPr>
        <w:t>grey italic</w:t>
      </w:r>
      <w:r w:rsidRPr="002861F4">
        <w:rPr>
          <w:rFonts w:ascii="Arial Narrow" w:hAnsi="Arial Narrow" w:cs="Arial"/>
          <w:i/>
          <w:szCs w:val="22"/>
          <w:lang w:val="en-US"/>
        </w:rPr>
        <w:t xml:space="preserve"> text with respective information for inhouse and outsourced processes. Please add additional lines if required.</w:t>
      </w:r>
    </w:p>
    <w:tbl>
      <w:tblPr>
        <w:tblStyle w:val="TableGrid"/>
        <w:tblW w:w="9067" w:type="dxa"/>
        <w:tblLook w:val="04A0"/>
      </w:tblPr>
      <w:tblGrid>
        <w:gridCol w:w="1980"/>
        <w:gridCol w:w="7087"/>
      </w:tblGrid>
      <w:tr w14:paraId="375E73FC" w14:textId="77777777" w:rsidTr="002A1CD8">
        <w:tblPrEx>
          <w:tblW w:w="9067" w:type="dxa"/>
          <w:tblLook w:val="04A0"/>
        </w:tblPrEx>
        <w:tc>
          <w:tcPr>
            <w:tcW w:w="1980" w:type="dxa"/>
            <w:shd w:val="clear" w:color="auto" w:fill="D9D9D9" w:themeFill="background1" w:themeFillShade="D9"/>
            <w:vAlign w:val="center"/>
          </w:tcPr>
          <w:p w:rsidR="002A1CD8" w:rsidRPr="002861F4" w:rsidP="00646B31" w14:paraId="188E6001" w14:textId="77777777">
            <w:pPr>
              <w:rPr>
                <w:rFonts w:cs="Arial"/>
                <w:sz w:val="18"/>
                <w:szCs w:val="18"/>
                <w:lang w:val="en-US"/>
              </w:rPr>
            </w:pPr>
            <w:r w:rsidRPr="002861F4">
              <w:rPr>
                <w:rFonts w:cs="Arial"/>
                <w:sz w:val="18"/>
                <w:szCs w:val="18"/>
                <w:lang w:val="en-US"/>
              </w:rPr>
              <w:t>Please specify the validation load configuration:</w:t>
            </w:r>
          </w:p>
        </w:tc>
        <w:tc>
          <w:tcPr>
            <w:tcW w:w="7087" w:type="dxa"/>
            <w:vAlign w:val="center"/>
          </w:tcPr>
          <w:p w:rsidR="002A1CD8" w:rsidRPr="002861F4" w:rsidP="00646B31" w14:paraId="2905C1DC" w14:textId="77777777">
            <w:pPr>
              <w:rPr>
                <w:rFonts w:cs="Arial"/>
                <w:sz w:val="18"/>
                <w:szCs w:val="18"/>
                <w:lang w:val="en-US"/>
              </w:rPr>
            </w:pPr>
            <w:r w:rsidRPr="002861F4">
              <w:rPr>
                <w:rFonts w:cs="Arial"/>
                <w:sz w:val="18"/>
                <w:szCs w:val="18"/>
                <w:lang w:val="en-US"/>
              </w:rPr>
              <w:t>Please specify the load used during validation at PPQ and MPQ:</w:t>
            </w:r>
          </w:p>
          <w:p w:rsidR="002A1CD8" w:rsidRPr="002861F4" w:rsidP="00646B31" w14:paraId="5CEAD0F0" w14:textId="77777777">
            <w:pPr>
              <w:rPr>
                <w:rFonts w:cs="Arial"/>
                <w:sz w:val="18"/>
                <w:szCs w:val="18"/>
                <w:lang w:val="en-US"/>
              </w:rPr>
            </w:pPr>
            <w:r w:rsidRPr="002861F4">
              <w:rPr>
                <w:rFonts w:cs="Arial"/>
                <w:i/>
                <w:color w:val="808080" w:themeColor="background1" w:themeShade="80"/>
                <w:sz w:val="18"/>
                <w:szCs w:val="18"/>
                <w:lang w:val="en-US"/>
              </w:rPr>
              <w:t>Please consider m</w:t>
            </w:r>
            <w:r w:rsidRPr="002861F4" w:rsidR="00832FD0">
              <w:rPr>
                <w:rFonts w:cs="Arial"/>
                <w:i/>
                <w:color w:val="808080" w:themeColor="background1" w:themeShade="80"/>
                <w:sz w:val="18"/>
                <w:szCs w:val="18"/>
                <w:lang w:val="en-US"/>
              </w:rPr>
              <w:t>in and max configuration</w:t>
            </w:r>
            <w:r w:rsidRPr="002861F4">
              <w:rPr>
                <w:rFonts w:cs="Arial"/>
                <w:i/>
                <w:color w:val="808080" w:themeColor="background1" w:themeShade="80"/>
                <w:sz w:val="18"/>
                <w:szCs w:val="18"/>
                <w:lang w:val="en-US"/>
              </w:rPr>
              <w:t xml:space="preserve"> in case of </w:t>
            </w:r>
            <w:r w:rsidRPr="002861F4">
              <w:rPr>
                <w:rFonts w:eastAsiaTheme="minorEastAsia" w:cs="Arial"/>
                <w:i/>
                <w:color w:val="808080" w:themeColor="background1" w:themeShade="80"/>
                <w:sz w:val="18"/>
                <w:szCs w:val="18"/>
                <w:lang w:val="en-US" w:eastAsia="zh-TW"/>
              </w:rPr>
              <w:t>widely varying load configurations</w:t>
            </w:r>
            <w:r w:rsidRPr="002861F4" w:rsidR="00832FD0">
              <w:rPr>
                <w:rFonts w:cs="Arial"/>
                <w:i/>
                <w:color w:val="808080" w:themeColor="background1" w:themeShade="80"/>
                <w:sz w:val="18"/>
                <w:szCs w:val="18"/>
                <w:lang w:val="en-US"/>
              </w:rPr>
              <w:t>, scheme of total load</w:t>
            </w:r>
            <w:r w:rsidRPr="002861F4">
              <w:rPr>
                <w:rFonts w:cs="Arial"/>
                <w:i/>
                <w:color w:val="808080" w:themeColor="background1" w:themeShade="80"/>
                <w:sz w:val="18"/>
                <w:szCs w:val="18"/>
                <w:lang w:val="en-US"/>
              </w:rPr>
              <w:t>)</w:t>
            </w:r>
            <w:r w:rsidRPr="002861F4" w:rsidR="00832FD0">
              <w:rPr>
                <w:rFonts w:cs="Arial"/>
                <w:i/>
                <w:color w:val="808080" w:themeColor="background1" w:themeShade="80"/>
                <w:sz w:val="18"/>
                <w:szCs w:val="18"/>
                <w:lang w:val="en-US"/>
              </w:rPr>
              <w:t>, number of BIs, number of Sensors, scheme of position of BIs, total load volume, density, amount of adsorptive material</w:t>
            </w:r>
            <w:r w:rsidRPr="002861F4">
              <w:rPr>
                <w:rFonts w:cs="Arial"/>
                <w:i/>
                <w:color w:val="808080" w:themeColor="background1" w:themeShade="80"/>
                <w:sz w:val="18"/>
                <w:szCs w:val="18"/>
                <w:lang w:val="en-US"/>
              </w:rPr>
              <w:t>. The data is documented in [X]</w:t>
            </w:r>
          </w:p>
        </w:tc>
      </w:tr>
      <w:tr w14:paraId="35D1EBB0" w14:textId="77777777" w:rsidTr="002A1CD8">
        <w:tblPrEx>
          <w:tblW w:w="9067" w:type="dxa"/>
          <w:tblLook w:val="04A0"/>
        </w:tblPrEx>
        <w:tc>
          <w:tcPr>
            <w:tcW w:w="1980" w:type="dxa"/>
            <w:shd w:val="clear" w:color="auto" w:fill="D9D9D9" w:themeFill="background1" w:themeFillShade="D9"/>
            <w:vAlign w:val="center"/>
          </w:tcPr>
          <w:p w:rsidR="002A1CD8" w:rsidRPr="002861F4" w:rsidP="00646B31" w14:paraId="3D945A7F" w14:textId="77777777">
            <w:pPr>
              <w:rPr>
                <w:rFonts w:cs="Arial"/>
                <w:sz w:val="18"/>
                <w:szCs w:val="18"/>
                <w:lang w:val="en-US"/>
              </w:rPr>
            </w:pPr>
            <w:r w:rsidRPr="002861F4">
              <w:rPr>
                <w:rFonts w:cs="Arial"/>
                <w:sz w:val="18"/>
                <w:szCs w:val="18"/>
                <w:lang w:val="en-US"/>
              </w:rPr>
              <w:t>Please specify which product was used in the load:</w:t>
            </w:r>
          </w:p>
        </w:tc>
        <w:tc>
          <w:tcPr>
            <w:tcW w:w="7087" w:type="dxa"/>
            <w:vAlign w:val="center"/>
          </w:tcPr>
          <w:p w:rsidR="002A1CD8" w:rsidRPr="002861F4" w:rsidP="00646B31" w14:paraId="7F608CB4" w14:textId="77777777">
            <w:pPr>
              <w:rPr>
                <w:rFonts w:cs="Arial"/>
                <w:sz w:val="18"/>
                <w:szCs w:val="18"/>
                <w:lang w:val="en-US"/>
              </w:rPr>
            </w:pPr>
            <w:r w:rsidRPr="002861F4">
              <w:rPr>
                <w:rFonts w:cs="Arial"/>
                <w:sz w:val="18"/>
                <w:szCs w:val="18"/>
                <w:lang w:val="en-US"/>
              </w:rPr>
              <w:t>The product is the same as in section 1</w:t>
            </w:r>
          </w:p>
          <w:p w:rsidR="002A1CD8" w:rsidRPr="002861F4" w:rsidP="00646B31" w14:paraId="3602DC0A" w14:textId="77777777">
            <w:pPr>
              <w:pStyle w:val="paragraph"/>
              <w:spacing w:before="0" w:beforeAutospacing="0" w:after="0" w:afterAutospacing="0"/>
              <w:textAlignment w:val="baseline"/>
              <w:rPr>
                <w:rFonts w:ascii="Arial" w:hAnsi="Arial" w:cs="Arial"/>
                <w:sz w:val="18"/>
                <w:szCs w:val="18"/>
              </w:rPr>
            </w:pPr>
            <w:sdt>
              <w:sdtPr>
                <w:rPr>
                  <w:rFonts w:ascii="Arial" w:hAnsi="Arial" w:cs="Arial"/>
                  <w:sz w:val="18"/>
                  <w:szCs w:val="18"/>
                  <w:lang w:eastAsia="de-DE"/>
                </w:rPr>
                <w:id w:val="-672570492"/>
                <w14:checkbox>
                  <w14:checked w14:val="0"/>
                  <w14:checkedState w14:val="2612" w14:font="MS Gothic"/>
                  <w14:uncheckedState w14:val="2610" w14:font="MS Gothic"/>
                </w14:checkbox>
              </w:sdtPr>
              <w:sdtContent>
                <w:r>
                  <w:rPr>
                    <w:rFonts w:ascii="MS Gothic" w:eastAsia="MS Gothic" w:hAnsi="MS Gothic" w:cs="Arial" w:hint="eastAsia"/>
                    <w:sz w:val="18"/>
                    <w:szCs w:val="18"/>
                    <w:lang w:eastAsia="de-DE"/>
                  </w:rPr>
                  <w:t>☐</w:t>
                </w:r>
              </w:sdtContent>
            </w:sdt>
            <w:r w:rsidRPr="002861F4" w:rsidR="00DE713C">
              <w:rPr>
                <w:rFonts w:ascii="Arial" w:hAnsi="Arial" w:cs="Arial"/>
                <w:sz w:val="18"/>
                <w:szCs w:val="18"/>
                <w:lang w:eastAsia="de-DE"/>
              </w:rPr>
              <w:t> yes    </w:t>
            </w:r>
            <w:sdt>
              <w:sdtPr>
                <w:rPr>
                  <w:rFonts w:ascii="Arial" w:hAnsi="Arial" w:cs="Arial"/>
                  <w:sz w:val="18"/>
                  <w:szCs w:val="18"/>
                  <w:lang w:eastAsia="de-DE"/>
                </w:rPr>
                <w:id w:val="-1394117203"/>
                <w14:checkbox>
                  <w14:checked w14:val="0"/>
                  <w14:checkedState w14:val="2612" w14:font="MS Gothic"/>
                  <w14:uncheckedState w14:val="2610" w14:font="MS Gothic"/>
                </w14:checkbox>
              </w:sdtPr>
              <w:sdtContent>
                <w:r>
                  <w:rPr>
                    <w:rFonts w:ascii="MS Gothic" w:eastAsia="MS Gothic" w:hAnsi="MS Gothic" w:cs="Arial" w:hint="eastAsia"/>
                    <w:sz w:val="18"/>
                    <w:szCs w:val="18"/>
                    <w:lang w:eastAsia="de-DE"/>
                  </w:rPr>
                  <w:t>☐</w:t>
                </w:r>
              </w:sdtContent>
            </w:sdt>
            <w:r w:rsidRPr="002861F4" w:rsidR="00DE713C">
              <w:rPr>
                <w:rFonts w:ascii="Arial" w:hAnsi="Arial" w:cs="Arial"/>
                <w:sz w:val="18"/>
                <w:szCs w:val="18"/>
                <w:lang w:eastAsia="de-DE"/>
              </w:rPr>
              <w:t> no</w:t>
            </w:r>
            <w:r w:rsidRPr="002861F4" w:rsidR="00DE713C">
              <w:rPr>
                <w:rStyle w:val="eop"/>
                <w:rFonts w:ascii="Arial" w:hAnsi="Arial" w:cs="Arial"/>
                <w:sz w:val="18"/>
                <w:szCs w:val="18"/>
              </w:rPr>
              <w:t> </w:t>
            </w:r>
            <w:r w:rsidRPr="002861F4" w:rsidR="00DE713C">
              <w:rPr>
                <w:rStyle w:val="eop"/>
                <w:rFonts w:ascii="Arial" w:hAnsi="Arial" w:cs="Arial"/>
                <w:i/>
                <w:sz w:val="18"/>
                <w:szCs w:val="18"/>
              </w:rPr>
              <w:t xml:space="preserve">– </w:t>
            </w:r>
            <w:r w:rsidRPr="002861F4" w:rsidR="00DE713C">
              <w:rPr>
                <w:rStyle w:val="eop"/>
                <w:rFonts w:ascii="Arial" w:hAnsi="Arial" w:cs="Arial"/>
                <w:i/>
                <w:color w:val="808080" w:themeColor="background1" w:themeShade="80"/>
                <w:sz w:val="18"/>
                <w:szCs w:val="18"/>
              </w:rPr>
              <w:t>Please provide a description and justification</w:t>
            </w:r>
          </w:p>
          <w:p w:rsidR="002A1CD8" w:rsidRPr="002861F4" w:rsidP="00EE0F2C" w14:paraId="26C02ED8" w14:textId="77777777">
            <w:pPr>
              <w:pStyle w:val="paragraph"/>
              <w:spacing w:before="0" w:beforeAutospacing="0" w:after="0" w:afterAutospacing="0"/>
              <w:textAlignment w:val="baseline"/>
              <w:rPr>
                <w:rFonts w:ascii="Arial" w:hAnsi="Arial" w:cs="Arial"/>
                <w:sz w:val="18"/>
                <w:szCs w:val="18"/>
              </w:rPr>
            </w:pPr>
            <w:r w:rsidRPr="002861F4">
              <w:rPr>
                <w:rStyle w:val="eop"/>
                <w:rFonts w:ascii="Arial" w:hAnsi="Arial" w:cs="Arial"/>
                <w:sz w:val="18"/>
                <w:szCs w:val="18"/>
              </w:rPr>
              <w:t> </w:t>
            </w:r>
          </w:p>
        </w:tc>
      </w:tr>
      <w:tr w14:paraId="78FC3447" w14:textId="77777777" w:rsidTr="002A1CD8">
        <w:tblPrEx>
          <w:tblW w:w="9067" w:type="dxa"/>
          <w:tblLook w:val="04A0"/>
        </w:tblPrEx>
        <w:tc>
          <w:tcPr>
            <w:tcW w:w="1980" w:type="dxa"/>
            <w:shd w:val="clear" w:color="auto" w:fill="D9D9D9" w:themeFill="background1" w:themeFillShade="D9"/>
            <w:vAlign w:val="center"/>
          </w:tcPr>
          <w:p w:rsidR="000B4AD6" w:rsidRPr="002861F4" w:rsidP="00646B31" w14:paraId="514B82E6" w14:textId="77777777">
            <w:pPr>
              <w:rPr>
                <w:rFonts w:cs="Arial"/>
                <w:sz w:val="18"/>
                <w:szCs w:val="18"/>
                <w:lang w:val="en-US"/>
              </w:rPr>
            </w:pPr>
            <w:r w:rsidRPr="002861F4">
              <w:rPr>
                <w:rFonts w:cs="Arial"/>
                <w:sz w:val="18"/>
                <w:szCs w:val="18"/>
                <w:lang w:val="en-US"/>
              </w:rPr>
              <w:t>Results PPQ / Raw data</w:t>
            </w:r>
          </w:p>
        </w:tc>
        <w:tc>
          <w:tcPr>
            <w:tcW w:w="7087" w:type="dxa"/>
            <w:vAlign w:val="center"/>
          </w:tcPr>
          <w:p w:rsidR="000B4AD6" w:rsidRPr="002861F4" w:rsidP="00646B31" w14:paraId="58E981BA" w14:textId="77777777">
            <w:pPr>
              <w:rPr>
                <w:rFonts w:cs="Arial"/>
                <w:i/>
                <w:iCs/>
                <w:color w:val="808080" w:themeColor="background1" w:themeShade="80"/>
                <w:sz w:val="18"/>
                <w:szCs w:val="18"/>
                <w:lang w:val="en-US"/>
              </w:rPr>
            </w:pPr>
            <w:r w:rsidRPr="002861F4">
              <w:rPr>
                <w:rFonts w:cs="Arial"/>
                <w:i/>
                <w:iCs/>
                <w:color w:val="808080" w:themeColor="background1" w:themeShade="80"/>
                <w:sz w:val="18"/>
                <w:szCs w:val="18"/>
                <w:lang w:val="en-US"/>
              </w:rPr>
              <w:t>Please provide a reference to the gathered PPQ data. This information could also have been already collected within OQ. In this case, please reference to the respective OQ results data for review [X]</w:t>
            </w:r>
          </w:p>
          <w:p w:rsidR="000B4AD6" w:rsidRPr="002861F4" w:rsidP="00646B31" w14:paraId="1122A40D" w14:textId="77777777">
            <w:pPr>
              <w:rPr>
                <w:rFonts w:cs="Arial"/>
                <w:i/>
                <w:iCs/>
                <w:color w:val="808080" w:themeColor="background1" w:themeShade="80"/>
                <w:sz w:val="18"/>
                <w:szCs w:val="18"/>
                <w:lang w:val="en-US"/>
              </w:rPr>
            </w:pPr>
          </w:p>
        </w:tc>
      </w:tr>
    </w:tbl>
    <w:p w:rsidR="00631A7F" w:rsidRPr="002861F4" w:rsidP="00631A7F" w14:paraId="7E6E726A" w14:textId="77777777">
      <w:pPr>
        <w:pStyle w:val="Heading2"/>
        <w:rPr>
          <w:lang w:val="en-US"/>
        </w:rPr>
      </w:pPr>
      <w:r w:rsidRPr="002861F4">
        <w:rPr>
          <w:lang w:val="en-US"/>
        </w:rPr>
        <w:t>MPQ</w:t>
      </w:r>
    </w:p>
    <w:p w:rsidR="00631A7F" w:rsidRPr="002861F4" w:rsidP="00631A7F" w14:paraId="6E2838A0" w14:textId="77777777">
      <w:pPr>
        <w:rPr>
          <w:rFonts w:ascii="Arial Narrow" w:hAnsi="Arial Narrow" w:cs="Arial"/>
          <w:i/>
          <w:szCs w:val="22"/>
          <w:lang w:val="en-US"/>
        </w:rPr>
      </w:pPr>
      <w:r w:rsidRPr="002861F4">
        <w:rPr>
          <w:rFonts w:ascii="Arial Narrow" w:hAnsi="Arial Narrow" w:cs="Arial"/>
          <w:i/>
          <w:szCs w:val="22"/>
          <w:u w:val="single"/>
          <w:lang w:val="en-US"/>
        </w:rPr>
        <w:t>Note:</w:t>
      </w:r>
      <w:r w:rsidRPr="002861F4">
        <w:rPr>
          <w:rFonts w:ascii="Arial Narrow" w:hAnsi="Arial Narrow" w:cs="Arial"/>
          <w:i/>
          <w:szCs w:val="22"/>
          <w:lang w:val="en-US"/>
        </w:rPr>
        <w:t xml:space="preserve"> Please replace </w:t>
      </w:r>
      <w:r w:rsidR="00330A97">
        <w:rPr>
          <w:rFonts w:ascii="Arial Narrow" w:hAnsi="Arial Narrow" w:cs="Arial"/>
          <w:i/>
          <w:szCs w:val="22"/>
          <w:lang w:val="en-US"/>
        </w:rPr>
        <w:t>grey italic</w:t>
      </w:r>
      <w:r w:rsidRPr="002861F4">
        <w:rPr>
          <w:rFonts w:ascii="Arial Narrow" w:hAnsi="Arial Narrow" w:cs="Arial"/>
          <w:i/>
          <w:szCs w:val="22"/>
          <w:lang w:val="en-US"/>
        </w:rPr>
        <w:t xml:space="preserve"> text with respective information for inhouse and outsourced processes. Please add additional lines if required.</w:t>
      </w:r>
    </w:p>
    <w:p w:rsidR="00631A7F" w:rsidRPr="002861F4" w:rsidP="00631A7F" w14:paraId="18115687" w14:textId="77777777">
      <w:pPr>
        <w:rPr>
          <w:rFonts w:ascii="Arial Narrow" w:hAnsi="Arial Narrow" w:cs="Arial"/>
          <w:szCs w:val="22"/>
          <w:lang w:val="en-US"/>
        </w:rPr>
      </w:pPr>
    </w:p>
    <w:p w:rsidR="00631A7F" w:rsidRPr="002861F4" w:rsidP="00631A7F" w14:paraId="6C312B05" w14:textId="77777777">
      <w:pPr>
        <w:rPr>
          <w:rFonts w:ascii="Arial Narrow" w:hAnsi="Arial Narrow" w:cs="Arial"/>
          <w:b/>
          <w:lang w:val="en-US"/>
        </w:rPr>
      </w:pPr>
      <w:r w:rsidRPr="002861F4">
        <w:rPr>
          <w:rFonts w:ascii="Arial Narrow" w:hAnsi="Arial Narrow" w:cs="Arial"/>
          <w:b/>
          <w:lang w:val="en-US"/>
        </w:rPr>
        <w:t xml:space="preserve">Please paste copy of the cycle specification used at </w:t>
      </w:r>
      <w:r w:rsidRPr="002861F4">
        <w:rPr>
          <w:rFonts w:ascii="Arial Narrow" w:hAnsi="Arial Narrow" w:cs="Arial"/>
          <w:b/>
          <w:i/>
          <w:iCs/>
          <w:u w:val="single"/>
          <w:lang w:val="en-US"/>
        </w:rPr>
        <w:t>validation</w:t>
      </w:r>
      <w:r w:rsidRPr="002861F4">
        <w:rPr>
          <w:rFonts w:ascii="Arial Narrow" w:hAnsi="Arial Narrow" w:cs="Arial"/>
          <w:b/>
          <w:lang w:val="en-US"/>
        </w:rPr>
        <w:t xml:space="preserve"> of sterilization MPQ (e.g. half-cycle / partial cycle):</w:t>
      </w:r>
    </w:p>
    <w:tbl>
      <w:tblPr>
        <w:tblStyle w:val="TableGrid"/>
        <w:tblW w:w="9067" w:type="dxa"/>
        <w:tblLook w:val="04A0"/>
      </w:tblPr>
      <w:tblGrid>
        <w:gridCol w:w="9067"/>
      </w:tblGrid>
      <w:tr w14:paraId="09997DE3" w14:textId="77777777" w:rsidTr="007261B0">
        <w:tblPrEx>
          <w:tblW w:w="9067" w:type="dxa"/>
          <w:tblLook w:val="04A0"/>
        </w:tblPrEx>
        <w:tc>
          <w:tcPr>
            <w:tcW w:w="9067" w:type="dxa"/>
          </w:tcPr>
          <w:p w:rsidR="00631A7F" w:rsidRPr="00AB4424" w:rsidP="007261B0" w14:paraId="354C3E93" w14:textId="77777777">
            <w:pPr>
              <w:spacing w:before="120" w:after="120"/>
              <w:rPr>
                <w:rFonts w:cs="Arial"/>
                <w:i/>
                <w:color w:val="808080" w:themeColor="background1" w:themeShade="80"/>
                <w:sz w:val="18"/>
                <w:szCs w:val="18"/>
                <w:lang w:val="en-US"/>
              </w:rPr>
            </w:pPr>
            <w:r w:rsidRPr="00AB4424">
              <w:rPr>
                <w:rFonts w:cs="Arial"/>
                <w:i/>
                <w:color w:val="808080" w:themeColor="background1" w:themeShade="80"/>
                <w:sz w:val="18"/>
                <w:szCs w:val="18"/>
                <w:lang w:val="en-US"/>
              </w:rPr>
              <w:t>Please paste or reference [X] here. Cycle record summaries are documented in [X]</w:t>
            </w:r>
          </w:p>
          <w:p w:rsidR="00AB4424" w:rsidRPr="00AB4424" w:rsidP="007261B0" w14:paraId="49096CA3" w14:textId="77777777">
            <w:pPr>
              <w:spacing w:before="120" w:after="120"/>
              <w:rPr>
                <w:rFonts w:cs="Arial"/>
                <w:i/>
                <w:color w:val="808080" w:themeColor="background1" w:themeShade="80"/>
                <w:sz w:val="18"/>
                <w:szCs w:val="18"/>
                <w:lang w:val="en-US"/>
              </w:rPr>
            </w:pPr>
            <w:r w:rsidRPr="00AB4424">
              <w:rPr>
                <w:rFonts w:cs="Arial"/>
                <w:i/>
                <w:color w:val="808080" w:themeColor="background1" w:themeShade="80"/>
                <w:sz w:val="18"/>
                <w:szCs w:val="18"/>
                <w:lang w:val="en-US"/>
              </w:rPr>
              <w:t>If identical to routine cycle as described / referenced in section 2.</w:t>
            </w:r>
            <w:r>
              <w:rPr>
                <w:rFonts w:cs="Arial"/>
                <w:i/>
                <w:color w:val="808080" w:themeColor="background1" w:themeShade="80"/>
                <w:sz w:val="18"/>
                <w:szCs w:val="18"/>
                <w:lang w:val="en-US"/>
              </w:rPr>
              <w:t>5</w:t>
            </w:r>
            <w:r w:rsidRPr="00AB4424">
              <w:rPr>
                <w:rFonts w:cs="Arial"/>
                <w:i/>
                <w:color w:val="808080" w:themeColor="background1" w:themeShade="80"/>
                <w:sz w:val="18"/>
                <w:szCs w:val="18"/>
                <w:lang w:val="en-US"/>
              </w:rPr>
              <w:t>, please specify.</w:t>
            </w:r>
          </w:p>
        </w:tc>
      </w:tr>
    </w:tbl>
    <w:p w:rsidR="00631A7F" w:rsidRPr="002861F4" w:rsidP="00631A7F" w14:paraId="607F2AAE" w14:textId="77777777">
      <w:pPr>
        <w:rPr>
          <w:rFonts w:ascii="Arial Narrow" w:hAnsi="Arial Narrow" w:cs="Arial"/>
          <w:szCs w:val="22"/>
          <w:lang w:val="en-US"/>
        </w:rPr>
      </w:pPr>
    </w:p>
    <w:tbl>
      <w:tblPr>
        <w:tblStyle w:val="TableGrid"/>
        <w:tblW w:w="4985" w:type="pct"/>
        <w:tblLook w:val="04A0"/>
      </w:tblPr>
      <w:tblGrid>
        <w:gridCol w:w="2033"/>
        <w:gridCol w:w="7035"/>
      </w:tblGrid>
      <w:tr w14:paraId="3D881CE2" w14:textId="77777777" w:rsidTr="007261B0">
        <w:tblPrEx>
          <w:tblW w:w="4985" w:type="pct"/>
          <w:tblLook w:val="04A0"/>
        </w:tblPrEx>
        <w:trPr>
          <w:trHeight w:val="567"/>
        </w:trPr>
        <w:tc>
          <w:tcPr>
            <w:tcW w:w="5000" w:type="pct"/>
            <w:gridSpan w:val="2"/>
            <w:shd w:val="clear" w:color="auto" w:fill="D9D9D9" w:themeFill="background1" w:themeFillShade="D9"/>
            <w:vAlign w:val="center"/>
          </w:tcPr>
          <w:p w:rsidR="00631A7F" w:rsidRPr="00917282" w:rsidP="007261B0" w14:paraId="09953E6A" w14:textId="77777777">
            <w:pPr>
              <w:overflowPunct/>
              <w:autoSpaceDE/>
              <w:autoSpaceDN/>
              <w:adjustRightInd/>
              <w:spacing w:before="60" w:line="276" w:lineRule="auto"/>
              <w:textAlignment w:val="auto"/>
              <w:mirrorIndents/>
              <w:rPr>
                <w:rFonts w:eastAsiaTheme="minorHAnsi" w:cs="Arial"/>
                <w:b/>
                <w:szCs w:val="22"/>
                <w:lang w:val="en-US" w:eastAsia="en-US"/>
              </w:rPr>
            </w:pPr>
            <w:r w:rsidRPr="00917282">
              <w:rPr>
                <w:rFonts w:cs="Arial"/>
                <w:b/>
                <w:szCs w:val="22"/>
                <w:lang w:val="en-US"/>
              </w:rPr>
              <w:t xml:space="preserve">MPQ </w:t>
            </w:r>
            <w:r w:rsidRPr="00917282">
              <w:rPr>
                <w:rFonts w:eastAsiaTheme="majorEastAsia" w:cstheme="majorBidi"/>
                <w:b/>
                <w:szCs w:val="22"/>
                <w:lang w:val="en-US"/>
              </w:rPr>
              <w:t>Processing - Microbial Performance Qualification</w:t>
            </w:r>
          </w:p>
        </w:tc>
      </w:tr>
      <w:tr w14:paraId="0CBFA3DD" w14:textId="77777777" w:rsidTr="007261B0">
        <w:tblPrEx>
          <w:tblW w:w="4985" w:type="pct"/>
          <w:tblLook w:val="04A0"/>
        </w:tblPrEx>
        <w:trPr>
          <w:trHeight w:val="340"/>
        </w:trPr>
        <w:tc>
          <w:tcPr>
            <w:tcW w:w="1121" w:type="pct"/>
            <w:shd w:val="clear" w:color="auto" w:fill="D9D9D9" w:themeFill="background1" w:themeFillShade="D9"/>
            <w:tcMar>
              <w:top w:w="11" w:type="dxa"/>
              <w:left w:w="57" w:type="dxa"/>
              <w:bottom w:w="11" w:type="dxa"/>
              <w:right w:w="57" w:type="dxa"/>
            </w:tcMar>
            <w:vAlign w:val="center"/>
          </w:tcPr>
          <w:p w:rsidR="00631A7F" w:rsidRPr="002861F4" w:rsidP="007261B0" w14:paraId="29C8E2AB" w14:textId="77777777">
            <w:pPr>
              <w:overflowPunct/>
              <w:autoSpaceDE/>
              <w:autoSpaceDN/>
              <w:adjustRightInd/>
              <w:spacing w:line="276" w:lineRule="auto"/>
              <w:textAlignment w:val="auto"/>
              <w:mirrorIndents/>
              <w:rPr>
                <w:rFonts w:cs="Arial"/>
                <w:sz w:val="18"/>
                <w:szCs w:val="18"/>
                <w:lang w:val="en-US"/>
              </w:rPr>
            </w:pPr>
            <w:r w:rsidRPr="002861F4">
              <w:rPr>
                <w:rFonts w:cs="Arial"/>
                <w:sz w:val="18"/>
                <w:szCs w:val="18"/>
                <w:lang w:val="en-US"/>
              </w:rPr>
              <w:t>Worst-case sterilizer conditions met</w:t>
            </w:r>
            <w:r w:rsidR="006944F7">
              <w:rPr>
                <w:rFonts w:cs="Arial"/>
                <w:sz w:val="18"/>
                <w:szCs w:val="18"/>
                <w:lang w:val="en-US"/>
              </w:rPr>
              <w:t>?</w:t>
            </w:r>
          </w:p>
        </w:tc>
        <w:tc>
          <w:tcPr>
            <w:tcW w:w="3879" w:type="pct"/>
            <w:tcMar>
              <w:top w:w="11" w:type="dxa"/>
              <w:left w:w="57" w:type="dxa"/>
              <w:bottom w:w="11" w:type="dxa"/>
              <w:right w:w="57" w:type="dxa"/>
            </w:tcMar>
            <w:vAlign w:val="center"/>
          </w:tcPr>
          <w:p w:rsidR="00631A7F" w:rsidRPr="002861F4" w:rsidP="007261B0" w14:paraId="1AAC886C" w14:textId="77777777">
            <w:pPr>
              <w:spacing w:line="276" w:lineRule="auto"/>
              <w:mirrorIndents/>
              <w:rPr>
                <w:rFonts w:cs="Arial"/>
                <w:i/>
                <w:color w:val="808080" w:themeColor="background1" w:themeShade="80"/>
                <w:sz w:val="18"/>
                <w:szCs w:val="18"/>
                <w:lang w:val="en-US"/>
              </w:rPr>
            </w:pPr>
            <w:r w:rsidRPr="002861F4">
              <w:rPr>
                <w:rFonts w:cs="Arial"/>
                <w:i/>
                <w:color w:val="808080" w:themeColor="background1" w:themeShade="80"/>
                <w:sz w:val="18"/>
                <w:szCs w:val="18"/>
                <w:lang w:val="en-US"/>
              </w:rPr>
              <w:t>Please explain, how the worst-case sterilizer process limits have been challenged (e.g. using sterilizing agent at end-of-shelf-life, highest tolerable process pressure, lowest plasma power). Please only consider parameters, that are changeable by the equipment end-user.</w:t>
            </w:r>
          </w:p>
          <w:p w:rsidR="00631A7F" w:rsidRPr="002861F4" w:rsidP="007261B0" w14:paraId="67FA69F4" w14:textId="77777777">
            <w:pPr>
              <w:spacing w:line="276" w:lineRule="auto"/>
              <w:mirrorIndents/>
              <w:rPr>
                <w:rFonts w:cs="Arial"/>
                <w:i/>
                <w:color w:val="808080" w:themeColor="background1" w:themeShade="80"/>
                <w:sz w:val="18"/>
                <w:szCs w:val="18"/>
                <w:lang w:val="en-US"/>
              </w:rPr>
            </w:pPr>
            <w:r w:rsidRPr="002861F4">
              <w:rPr>
                <w:rFonts w:cs="Arial"/>
                <w:i/>
                <w:color w:val="808080" w:themeColor="background1" w:themeShade="80"/>
                <w:sz w:val="18"/>
                <w:szCs w:val="18"/>
                <w:lang w:val="en-US"/>
              </w:rPr>
              <w:t>This ensures that the sterilizer equipment, operating at the lower process limits, is still capable of achieving an SAL&lt;10</w:t>
            </w:r>
            <w:r w:rsidRPr="002861F4">
              <w:rPr>
                <w:rFonts w:cs="Arial"/>
                <w:i/>
                <w:color w:val="808080" w:themeColor="background1" w:themeShade="80"/>
                <w:sz w:val="18"/>
                <w:szCs w:val="18"/>
                <w:vertAlign w:val="superscript"/>
                <w:lang w:val="en-US"/>
              </w:rPr>
              <w:t>-6</w:t>
            </w:r>
            <w:r w:rsidRPr="002861F4">
              <w:rPr>
                <w:rFonts w:cs="Arial"/>
                <w:i/>
                <w:color w:val="808080" w:themeColor="background1" w:themeShade="80"/>
                <w:sz w:val="18"/>
                <w:szCs w:val="18"/>
                <w:lang w:val="en-US"/>
              </w:rPr>
              <w:t xml:space="preserve"> in the chosen cycle for the device-under-test.</w:t>
            </w:r>
          </w:p>
        </w:tc>
      </w:tr>
      <w:tr w14:paraId="5B37C37B" w14:textId="77777777" w:rsidTr="007261B0">
        <w:tblPrEx>
          <w:tblW w:w="4985" w:type="pct"/>
          <w:tblLook w:val="04A0"/>
        </w:tblPrEx>
        <w:trPr>
          <w:trHeight w:val="340"/>
        </w:trPr>
        <w:tc>
          <w:tcPr>
            <w:tcW w:w="1121" w:type="pct"/>
            <w:shd w:val="clear" w:color="auto" w:fill="D9D9D9" w:themeFill="background1" w:themeFillShade="D9"/>
            <w:tcMar>
              <w:top w:w="11" w:type="dxa"/>
              <w:left w:w="57" w:type="dxa"/>
              <w:bottom w:w="11" w:type="dxa"/>
              <w:right w:w="57" w:type="dxa"/>
            </w:tcMar>
            <w:vAlign w:val="center"/>
          </w:tcPr>
          <w:p w:rsidR="00631A7F" w:rsidRPr="002861F4" w:rsidP="007261B0" w14:paraId="2EFE102E" w14:textId="77777777">
            <w:pPr>
              <w:overflowPunct/>
              <w:autoSpaceDE/>
              <w:autoSpaceDN/>
              <w:adjustRightInd/>
              <w:spacing w:line="276" w:lineRule="auto"/>
              <w:textAlignment w:val="auto"/>
              <w:mirrorIndents/>
              <w:rPr>
                <w:rFonts w:cs="Arial"/>
                <w:sz w:val="18"/>
                <w:szCs w:val="18"/>
                <w:lang w:val="en-US"/>
              </w:rPr>
            </w:pPr>
            <w:r w:rsidRPr="002861F4">
              <w:rPr>
                <w:rFonts w:cs="Arial"/>
                <w:sz w:val="18"/>
                <w:szCs w:val="18"/>
                <w:lang w:val="en-US"/>
              </w:rPr>
              <w:t>Placement scheme of BI and/or PCD within the load and in/on the actual device</w:t>
            </w:r>
          </w:p>
        </w:tc>
        <w:tc>
          <w:tcPr>
            <w:tcW w:w="3879" w:type="pct"/>
            <w:tcMar>
              <w:top w:w="11" w:type="dxa"/>
              <w:left w:w="57" w:type="dxa"/>
              <w:bottom w:w="11" w:type="dxa"/>
              <w:right w:w="57" w:type="dxa"/>
            </w:tcMar>
            <w:vAlign w:val="center"/>
          </w:tcPr>
          <w:p w:rsidR="00631A7F" w:rsidRPr="002861F4" w:rsidP="007261B0" w14:paraId="63BF85B5" w14:textId="77777777">
            <w:pPr>
              <w:spacing w:line="276" w:lineRule="auto"/>
              <w:mirrorIndents/>
              <w:rPr>
                <w:rFonts w:cs="Arial"/>
                <w:i/>
                <w:color w:val="808080" w:themeColor="background1" w:themeShade="80"/>
                <w:sz w:val="18"/>
                <w:szCs w:val="18"/>
                <w:lang w:val="en-US"/>
              </w:rPr>
            </w:pPr>
            <w:r w:rsidRPr="002861F4">
              <w:rPr>
                <w:rFonts w:cs="Arial"/>
                <w:i/>
                <w:color w:val="808080" w:themeColor="background1" w:themeShade="80"/>
                <w:sz w:val="18"/>
                <w:szCs w:val="18"/>
                <w:lang w:val="en-US"/>
              </w:rPr>
              <w:t>Please provide detailed information where the BI / spore inoculation / PCD placement in or on the medical device is done, including a rationale (e.g. longest lumen, difficult to reach crevice, high absorbent material, high surface roughness, etc.)</w:t>
            </w:r>
          </w:p>
          <w:p w:rsidR="00631A7F" w:rsidRPr="002861F4" w:rsidP="007261B0" w14:paraId="45795828" w14:textId="77777777">
            <w:pPr>
              <w:spacing w:line="276" w:lineRule="auto"/>
              <w:mirrorIndents/>
              <w:rPr>
                <w:rFonts w:cs="Arial"/>
                <w:i/>
                <w:color w:val="808080" w:themeColor="background1" w:themeShade="80"/>
                <w:sz w:val="18"/>
                <w:szCs w:val="18"/>
                <w:lang w:val="en-US"/>
              </w:rPr>
            </w:pPr>
            <w:r w:rsidRPr="002861F4">
              <w:rPr>
                <w:rFonts w:cs="Arial"/>
                <w:i/>
                <w:color w:val="808080" w:themeColor="background1" w:themeShade="80"/>
                <w:sz w:val="18"/>
                <w:szCs w:val="18"/>
                <w:lang w:val="en-US"/>
              </w:rPr>
              <w:t>Additionally, please provide the placement of BI/PCD within the chamber load to resemble routine conditions (load release).</w:t>
            </w:r>
          </w:p>
        </w:tc>
      </w:tr>
      <w:tr w14:paraId="3D0AF1CA" w14:textId="77777777" w:rsidTr="007261B0">
        <w:tblPrEx>
          <w:tblW w:w="4985" w:type="pct"/>
          <w:tblLook w:val="04A0"/>
        </w:tblPrEx>
        <w:trPr>
          <w:trHeight w:val="340"/>
        </w:trPr>
        <w:tc>
          <w:tcPr>
            <w:tcW w:w="1121" w:type="pct"/>
            <w:shd w:val="clear" w:color="auto" w:fill="D9D9D9" w:themeFill="background1" w:themeFillShade="D9"/>
            <w:tcMar>
              <w:top w:w="11" w:type="dxa"/>
              <w:left w:w="57" w:type="dxa"/>
              <w:bottom w:w="11" w:type="dxa"/>
              <w:right w:w="57" w:type="dxa"/>
            </w:tcMar>
            <w:vAlign w:val="center"/>
          </w:tcPr>
          <w:p w:rsidR="00631A7F" w:rsidRPr="002861F4" w:rsidP="007261B0" w14:paraId="0553346E" w14:textId="77777777">
            <w:pPr>
              <w:overflowPunct/>
              <w:autoSpaceDE/>
              <w:autoSpaceDN/>
              <w:adjustRightInd/>
              <w:spacing w:line="276" w:lineRule="auto"/>
              <w:textAlignment w:val="auto"/>
              <w:mirrorIndents/>
              <w:rPr>
                <w:rFonts w:cs="Arial"/>
                <w:sz w:val="18"/>
                <w:szCs w:val="18"/>
                <w:lang w:val="en-US"/>
              </w:rPr>
            </w:pPr>
            <w:r w:rsidRPr="002861F4">
              <w:rPr>
                <w:rFonts w:cs="Arial"/>
                <w:sz w:val="18"/>
                <w:szCs w:val="18"/>
                <w:lang w:val="en-US"/>
              </w:rPr>
              <w:t>BI incubation conditions</w:t>
            </w:r>
          </w:p>
          <w:p w:rsidR="00631A7F" w:rsidRPr="002861F4" w:rsidP="007261B0" w14:paraId="640F2545" w14:textId="77777777">
            <w:pPr>
              <w:overflowPunct/>
              <w:autoSpaceDE/>
              <w:autoSpaceDN/>
              <w:adjustRightInd/>
              <w:spacing w:line="276" w:lineRule="auto"/>
              <w:textAlignment w:val="auto"/>
              <w:mirrorIndents/>
              <w:rPr>
                <w:rFonts w:cs="Arial"/>
                <w:sz w:val="18"/>
                <w:szCs w:val="18"/>
                <w:lang w:val="en-US"/>
              </w:rPr>
            </w:pPr>
            <w:r w:rsidRPr="002861F4">
              <w:rPr>
                <w:rFonts w:cs="Arial"/>
                <w:sz w:val="18"/>
                <w:szCs w:val="18"/>
                <w:lang w:val="en-US"/>
              </w:rPr>
              <w:t>(Reduced Incubation Time RIT)</w:t>
            </w:r>
          </w:p>
        </w:tc>
        <w:tc>
          <w:tcPr>
            <w:tcW w:w="3879" w:type="pct"/>
            <w:tcMar>
              <w:top w:w="11" w:type="dxa"/>
              <w:left w:w="57" w:type="dxa"/>
              <w:bottom w:w="11" w:type="dxa"/>
              <w:right w:w="57" w:type="dxa"/>
            </w:tcMar>
            <w:vAlign w:val="center"/>
          </w:tcPr>
          <w:p w:rsidR="00631A7F" w:rsidRPr="002861F4" w:rsidP="007261B0" w14:paraId="3415A295" w14:textId="77777777">
            <w:pPr>
              <w:spacing w:line="276" w:lineRule="auto"/>
              <w:mirrorIndents/>
              <w:rPr>
                <w:rFonts w:cs="Arial"/>
                <w:i/>
                <w:color w:val="808080" w:themeColor="background1" w:themeShade="80"/>
                <w:sz w:val="18"/>
                <w:szCs w:val="18"/>
                <w:lang w:val="en-US"/>
              </w:rPr>
            </w:pPr>
            <w:r w:rsidRPr="002861F4">
              <w:rPr>
                <w:rFonts w:cs="Arial"/>
                <w:i/>
                <w:color w:val="808080" w:themeColor="background1" w:themeShade="80"/>
                <w:sz w:val="18"/>
                <w:szCs w:val="18"/>
                <w:lang w:val="en-US"/>
              </w:rPr>
              <w:t xml:space="preserve">If incubation duration is less than 7 days, please provide a reduced-incubation-time (RIT) study in a </w:t>
            </w:r>
            <w:r w:rsidRPr="00AB4424">
              <w:rPr>
                <w:rFonts w:cs="Arial"/>
                <w:i/>
                <w:color w:val="808080" w:themeColor="background1" w:themeShade="80"/>
                <w:sz w:val="18"/>
                <w:szCs w:val="18"/>
                <w:u w:val="single"/>
                <w:lang w:val="en-US"/>
              </w:rPr>
              <w:t>representative load</w:t>
            </w:r>
            <w:r w:rsidRPr="002861F4">
              <w:rPr>
                <w:rFonts w:cs="Arial"/>
                <w:i/>
                <w:color w:val="808080" w:themeColor="background1" w:themeShade="80"/>
                <w:sz w:val="18"/>
                <w:szCs w:val="18"/>
                <w:lang w:val="en-US"/>
              </w:rPr>
              <w:t xml:space="preserve"> (no manufacturer study in a BIER vessel) to substantiate the incubation time [X].</w:t>
            </w:r>
          </w:p>
        </w:tc>
      </w:tr>
      <w:tr w14:paraId="06C9676E" w14:textId="77777777" w:rsidTr="007261B0">
        <w:tblPrEx>
          <w:tblW w:w="4985" w:type="pct"/>
          <w:tblLook w:val="04A0"/>
        </w:tblPrEx>
        <w:trPr>
          <w:trHeight w:val="340"/>
        </w:trPr>
        <w:tc>
          <w:tcPr>
            <w:tcW w:w="1121" w:type="pct"/>
            <w:shd w:val="clear" w:color="auto" w:fill="D9D9D9" w:themeFill="background1" w:themeFillShade="D9"/>
            <w:tcMar>
              <w:top w:w="11" w:type="dxa"/>
              <w:left w:w="57" w:type="dxa"/>
              <w:bottom w:w="11" w:type="dxa"/>
              <w:right w:w="57" w:type="dxa"/>
            </w:tcMar>
            <w:vAlign w:val="center"/>
          </w:tcPr>
          <w:p w:rsidR="00631A7F" w:rsidRPr="002861F4" w:rsidP="007261B0" w14:paraId="67EAAD0B" w14:textId="77777777">
            <w:pPr>
              <w:overflowPunct/>
              <w:autoSpaceDE/>
              <w:autoSpaceDN/>
              <w:adjustRightInd/>
              <w:spacing w:line="276" w:lineRule="auto"/>
              <w:textAlignment w:val="auto"/>
              <w:mirrorIndents/>
              <w:rPr>
                <w:rFonts w:cs="Arial"/>
                <w:sz w:val="18"/>
                <w:szCs w:val="18"/>
                <w:lang w:val="en-US"/>
              </w:rPr>
            </w:pPr>
            <w:r w:rsidRPr="002861F4">
              <w:rPr>
                <w:rFonts w:cs="Arial"/>
                <w:sz w:val="18"/>
                <w:szCs w:val="18"/>
                <w:lang w:val="en-US"/>
              </w:rPr>
              <w:t xml:space="preserve">BI results including culture conditions and </w:t>
            </w:r>
            <w:r w:rsidRPr="002861F4">
              <w:rPr>
                <w:rFonts w:cs="Arial"/>
                <w:sz w:val="18"/>
                <w:szCs w:val="18"/>
                <w:lang w:val="en-US"/>
              </w:rPr>
              <w:t>time between end of cycle and BI testing</w:t>
            </w:r>
          </w:p>
        </w:tc>
        <w:tc>
          <w:tcPr>
            <w:tcW w:w="3879" w:type="pct"/>
            <w:tcMar>
              <w:top w:w="11" w:type="dxa"/>
              <w:left w:w="57" w:type="dxa"/>
              <w:bottom w:w="11" w:type="dxa"/>
              <w:right w:w="57" w:type="dxa"/>
            </w:tcMar>
            <w:vAlign w:val="center"/>
          </w:tcPr>
          <w:p w:rsidR="00631A7F" w:rsidRPr="002861F4" w:rsidP="007261B0" w14:paraId="30FD76F5" w14:textId="77777777">
            <w:pPr>
              <w:spacing w:line="276" w:lineRule="auto"/>
              <w:mirrorIndents/>
              <w:rPr>
                <w:rFonts w:cs="Arial"/>
                <w:sz w:val="18"/>
                <w:szCs w:val="18"/>
                <w:lang w:val="en-US"/>
              </w:rPr>
            </w:pPr>
            <w:sdt>
              <w:sdtPr>
                <w:rPr>
                  <w:rFonts w:cs="Arial"/>
                  <w:sz w:val="18"/>
                  <w:szCs w:val="18"/>
                  <w:lang w:val="en-US"/>
                </w:rPr>
                <w:id w:val="689491449"/>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Pr>
                <w:rFonts w:cs="Arial"/>
                <w:sz w:val="18"/>
                <w:szCs w:val="18"/>
                <w:lang w:val="en-US"/>
              </w:rPr>
              <w:t xml:space="preserve"> BI results including culture conditions and time between end of cycle and BI testing is documented in </w:t>
            </w:r>
            <w:r w:rsidRPr="002861F4">
              <w:rPr>
                <w:rFonts w:cs="Arial"/>
                <w:i/>
                <w:sz w:val="18"/>
                <w:szCs w:val="18"/>
                <w:lang w:val="en-US"/>
              </w:rPr>
              <w:t>[X]</w:t>
            </w:r>
          </w:p>
        </w:tc>
      </w:tr>
      <w:tr w14:paraId="1F0F2705" w14:textId="77777777" w:rsidTr="007261B0">
        <w:tblPrEx>
          <w:tblW w:w="4985" w:type="pct"/>
          <w:tblLook w:val="04A0"/>
        </w:tblPrEx>
        <w:trPr>
          <w:trHeight w:val="340"/>
        </w:trPr>
        <w:tc>
          <w:tcPr>
            <w:tcW w:w="1121" w:type="pct"/>
            <w:shd w:val="clear" w:color="auto" w:fill="D9D9D9" w:themeFill="background1" w:themeFillShade="D9"/>
            <w:tcMar>
              <w:top w:w="11" w:type="dxa"/>
              <w:left w:w="57" w:type="dxa"/>
              <w:bottom w:w="11" w:type="dxa"/>
              <w:right w:w="57" w:type="dxa"/>
            </w:tcMar>
            <w:vAlign w:val="center"/>
          </w:tcPr>
          <w:p w:rsidR="00631A7F" w:rsidRPr="002861F4" w:rsidP="007261B0" w14:paraId="779192F1" w14:textId="77777777">
            <w:pPr>
              <w:overflowPunct/>
              <w:autoSpaceDE/>
              <w:autoSpaceDN/>
              <w:adjustRightInd/>
              <w:spacing w:line="276" w:lineRule="auto"/>
              <w:textAlignment w:val="auto"/>
              <w:mirrorIndents/>
              <w:rPr>
                <w:rFonts w:cs="Arial"/>
                <w:sz w:val="18"/>
                <w:szCs w:val="18"/>
                <w:lang w:val="en-US"/>
              </w:rPr>
            </w:pPr>
            <w:r w:rsidRPr="002861F4">
              <w:rPr>
                <w:rFonts w:cs="Arial"/>
                <w:sz w:val="18"/>
                <w:szCs w:val="18"/>
                <w:lang w:val="en-US"/>
              </w:rPr>
              <w:t>Confirm resistance hierarchy from least resistant (natural product bioburden) &lt; IPCD &lt;= ePCD (most resistant)</w:t>
            </w:r>
          </w:p>
        </w:tc>
        <w:tc>
          <w:tcPr>
            <w:tcW w:w="3879" w:type="pct"/>
            <w:tcMar>
              <w:top w:w="11" w:type="dxa"/>
              <w:left w:w="57" w:type="dxa"/>
              <w:bottom w:w="11" w:type="dxa"/>
              <w:right w:w="57" w:type="dxa"/>
            </w:tcMar>
            <w:vAlign w:val="center"/>
          </w:tcPr>
          <w:p w:rsidR="00631A7F" w:rsidRPr="002861F4" w:rsidP="007261B0" w14:paraId="26BF194B" w14:textId="77777777">
            <w:pPr>
              <w:overflowPunct/>
              <w:autoSpaceDE/>
              <w:autoSpaceDN/>
              <w:adjustRightInd/>
              <w:spacing w:line="276" w:lineRule="auto"/>
              <w:textAlignment w:val="auto"/>
              <w:mirrorIndents/>
              <w:rPr>
                <w:rFonts w:cs="Arial"/>
                <w:sz w:val="18"/>
                <w:szCs w:val="18"/>
                <w:lang w:val="en-US"/>
              </w:rPr>
            </w:pPr>
            <w:sdt>
              <w:sdtPr>
                <w:rPr>
                  <w:rFonts w:cs="Arial"/>
                  <w:sz w:val="18"/>
                  <w:szCs w:val="18"/>
                  <w:lang w:val="en-US"/>
                </w:rPr>
                <w:id w:val="1094285095"/>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Pr>
                <w:rFonts w:cs="Arial"/>
                <w:sz w:val="18"/>
                <w:szCs w:val="18"/>
                <w:lang w:val="en-US"/>
              </w:rPr>
              <w:t>  sublethal / reduced cycle for BI resistance was performed and is documented in [X]</w:t>
            </w:r>
          </w:p>
          <w:p w:rsidR="00631A7F" w:rsidRPr="002861F4" w:rsidP="007261B0" w14:paraId="0C3A21E6" w14:textId="77777777">
            <w:pPr>
              <w:rPr>
                <w:rFonts w:cs="Arial"/>
                <w:i/>
                <w:color w:val="808080" w:themeColor="background1" w:themeShade="80"/>
                <w:sz w:val="18"/>
                <w:szCs w:val="18"/>
                <w:lang w:val="en-US"/>
              </w:rPr>
            </w:pPr>
            <w:sdt>
              <w:sdtPr>
                <w:rPr>
                  <w:rFonts w:cs="Arial"/>
                  <w:sz w:val="18"/>
                  <w:szCs w:val="18"/>
                  <w:lang w:val="en-US"/>
                </w:rPr>
                <w:id w:val="1940563932"/>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sidR="00DE713C">
              <w:rPr>
                <w:rFonts w:cs="Arial"/>
                <w:sz w:val="18"/>
                <w:szCs w:val="18"/>
                <w:lang w:val="en-US"/>
              </w:rPr>
              <w:t xml:space="preserve"> Data on the relationship of the resistance between ePCD, iPCD, worst-case Products, natural Bioburden is provided and is documented in [X].</w:t>
            </w:r>
          </w:p>
          <w:p w:rsidR="00631A7F" w:rsidRPr="002861F4" w:rsidP="007261B0" w14:paraId="2D332B41" w14:textId="77777777">
            <w:pPr>
              <w:rPr>
                <w:rFonts w:cs="Arial"/>
                <w:i/>
                <w:iCs/>
                <w:color w:val="808080" w:themeColor="background1" w:themeShade="80"/>
                <w:sz w:val="18"/>
                <w:szCs w:val="18"/>
                <w:lang w:val="en-US"/>
              </w:rPr>
            </w:pPr>
          </w:p>
        </w:tc>
      </w:tr>
      <w:tr w14:paraId="6DA6B4A6" w14:textId="77777777" w:rsidTr="007261B0">
        <w:tblPrEx>
          <w:tblW w:w="4985" w:type="pct"/>
          <w:tblLook w:val="04A0"/>
        </w:tblPrEx>
        <w:trPr>
          <w:trHeight w:val="340"/>
        </w:trPr>
        <w:tc>
          <w:tcPr>
            <w:tcW w:w="1121" w:type="pct"/>
            <w:shd w:val="clear" w:color="auto" w:fill="D9D9D9" w:themeFill="background1" w:themeFillShade="D9"/>
            <w:tcMar>
              <w:top w:w="11" w:type="dxa"/>
              <w:left w:w="57" w:type="dxa"/>
              <w:bottom w:w="11" w:type="dxa"/>
              <w:right w:w="57" w:type="dxa"/>
            </w:tcMar>
            <w:vAlign w:val="center"/>
          </w:tcPr>
          <w:p w:rsidR="00631A7F" w:rsidRPr="002861F4" w:rsidP="007261B0" w14:paraId="2358AC75" w14:textId="77777777">
            <w:pPr>
              <w:overflowPunct/>
              <w:autoSpaceDE/>
              <w:autoSpaceDN/>
              <w:adjustRightInd/>
              <w:spacing w:line="276" w:lineRule="auto"/>
              <w:textAlignment w:val="auto"/>
              <w:mirrorIndents/>
              <w:rPr>
                <w:rFonts w:cs="Arial"/>
                <w:sz w:val="18"/>
                <w:szCs w:val="18"/>
                <w:lang w:val="en-US"/>
              </w:rPr>
            </w:pPr>
            <w:r w:rsidRPr="002861F4">
              <w:rPr>
                <w:rFonts w:cs="Arial"/>
                <w:sz w:val="18"/>
                <w:szCs w:val="18"/>
                <w:lang w:val="en-US"/>
              </w:rPr>
              <w:t>Material-dependent microbial resistance</w:t>
            </w:r>
          </w:p>
        </w:tc>
        <w:tc>
          <w:tcPr>
            <w:tcW w:w="3879" w:type="pct"/>
            <w:tcMar>
              <w:top w:w="11" w:type="dxa"/>
              <w:left w:w="57" w:type="dxa"/>
              <w:bottom w:w="11" w:type="dxa"/>
              <w:right w:w="57" w:type="dxa"/>
            </w:tcMar>
            <w:vAlign w:val="center"/>
          </w:tcPr>
          <w:p w:rsidR="00631A7F" w:rsidRPr="002861F4" w:rsidP="007261B0" w14:paraId="1BDCBC7A" w14:textId="77777777">
            <w:pPr>
              <w:overflowPunct/>
              <w:autoSpaceDE/>
              <w:autoSpaceDN/>
              <w:adjustRightInd/>
              <w:spacing w:line="276" w:lineRule="auto"/>
              <w:textAlignment w:val="auto"/>
              <w:mirrorIndents/>
              <w:rPr>
                <w:rFonts w:cs="Arial"/>
                <w:i/>
                <w:iCs/>
                <w:color w:val="808080" w:themeColor="background1" w:themeShade="80"/>
                <w:sz w:val="18"/>
                <w:szCs w:val="18"/>
                <w:lang w:val="en-US"/>
              </w:rPr>
            </w:pPr>
            <w:r w:rsidRPr="002861F4">
              <w:rPr>
                <w:rFonts w:cs="Arial"/>
                <w:i/>
                <w:iCs/>
                <w:color w:val="808080" w:themeColor="background1" w:themeShade="80"/>
                <w:sz w:val="18"/>
                <w:szCs w:val="18"/>
                <w:lang w:val="en-US"/>
              </w:rPr>
              <w:t>Please state how material-dependent microbial resistance is covered during the validation activity? It is well-known, that different material surfaces exhibit large variability in microbial inactivation time. Please consider the following</w:t>
            </w:r>
          </w:p>
          <w:p w:rsidR="00631A7F" w:rsidRPr="002861F4" w:rsidP="007261B0" w14:paraId="7E376218" w14:textId="77777777">
            <w:pPr>
              <w:pStyle w:val="ListParagraph"/>
              <w:numPr>
                <w:ilvl w:val="0"/>
                <w:numId w:val="8"/>
              </w:numPr>
              <w:overflowPunct/>
              <w:autoSpaceDE/>
              <w:autoSpaceDN/>
              <w:adjustRightInd/>
              <w:spacing w:line="276" w:lineRule="auto"/>
              <w:textAlignment w:val="auto"/>
              <w:mirrorIndents/>
              <w:rPr>
                <w:rFonts w:cs="Arial"/>
                <w:i/>
                <w:iCs/>
                <w:color w:val="808080" w:themeColor="background1" w:themeShade="80"/>
                <w:sz w:val="18"/>
                <w:szCs w:val="18"/>
                <w:lang w:val="en-US"/>
              </w:rPr>
            </w:pPr>
            <w:r w:rsidRPr="002861F4">
              <w:rPr>
                <w:rFonts w:cs="Arial"/>
                <w:i/>
                <w:iCs/>
                <w:color w:val="808080" w:themeColor="background1" w:themeShade="80"/>
                <w:sz w:val="18"/>
                <w:szCs w:val="18"/>
                <w:lang w:val="en-US"/>
              </w:rPr>
              <w:t>What would be the worst-case material with respect to the sterilizing agent?</w:t>
            </w:r>
          </w:p>
          <w:p w:rsidR="00631A7F" w:rsidRPr="002861F4" w:rsidP="007261B0" w14:paraId="2DBB2164" w14:textId="77777777">
            <w:pPr>
              <w:pStyle w:val="ListParagraph"/>
              <w:numPr>
                <w:ilvl w:val="0"/>
                <w:numId w:val="8"/>
              </w:numPr>
              <w:overflowPunct/>
              <w:autoSpaceDE/>
              <w:autoSpaceDN/>
              <w:adjustRightInd/>
              <w:spacing w:line="276" w:lineRule="auto"/>
              <w:textAlignment w:val="auto"/>
              <w:mirrorIndents/>
              <w:rPr>
                <w:rFonts w:cs="Arial"/>
                <w:i/>
                <w:iCs/>
                <w:color w:val="808080" w:themeColor="background1" w:themeShade="80"/>
                <w:sz w:val="18"/>
                <w:szCs w:val="18"/>
                <w:lang w:val="en-US"/>
              </w:rPr>
            </w:pPr>
            <w:r w:rsidRPr="002861F4">
              <w:rPr>
                <w:rFonts w:cs="Arial"/>
                <w:i/>
                <w:iCs/>
                <w:color w:val="808080" w:themeColor="background1" w:themeShade="80"/>
                <w:sz w:val="18"/>
                <w:szCs w:val="18"/>
                <w:lang w:val="en-US"/>
              </w:rPr>
              <w:t>Is this material covered / included by the validation activity?</w:t>
            </w:r>
          </w:p>
          <w:p w:rsidR="00631A7F" w:rsidRPr="002861F4" w:rsidP="007261B0" w14:paraId="7EFCB7BD" w14:textId="77777777">
            <w:pPr>
              <w:pStyle w:val="ListParagraph"/>
              <w:numPr>
                <w:ilvl w:val="0"/>
                <w:numId w:val="8"/>
              </w:numPr>
              <w:overflowPunct/>
              <w:autoSpaceDE/>
              <w:autoSpaceDN/>
              <w:adjustRightInd/>
              <w:spacing w:line="276" w:lineRule="auto"/>
              <w:textAlignment w:val="auto"/>
              <w:mirrorIndents/>
              <w:rPr>
                <w:rFonts w:cs="Arial"/>
                <w:i/>
                <w:iCs/>
                <w:color w:val="808080" w:themeColor="background1" w:themeShade="80"/>
                <w:sz w:val="18"/>
                <w:szCs w:val="18"/>
                <w:lang w:val="en-US"/>
              </w:rPr>
            </w:pPr>
            <w:r w:rsidRPr="002861F4">
              <w:rPr>
                <w:rFonts w:cs="Arial"/>
                <w:i/>
                <w:iCs/>
                <w:color w:val="808080" w:themeColor="background1" w:themeShade="80"/>
                <w:sz w:val="18"/>
                <w:szCs w:val="18"/>
                <w:lang w:val="en-US"/>
              </w:rPr>
              <w:t>How is the material covered (e.g. direct inoculation on the actual device, BI using this material as carrier material, representative worst-case inoculated dummy material, etc.)</w:t>
            </w:r>
          </w:p>
          <w:p w:rsidR="00631A7F" w:rsidRPr="002861F4" w:rsidP="007261B0" w14:paraId="4021D9A0" w14:textId="77777777">
            <w:pPr>
              <w:pStyle w:val="ListParagraph"/>
              <w:numPr>
                <w:ilvl w:val="0"/>
                <w:numId w:val="8"/>
              </w:numPr>
              <w:overflowPunct/>
              <w:autoSpaceDE/>
              <w:autoSpaceDN/>
              <w:adjustRightInd/>
              <w:spacing w:line="276" w:lineRule="auto"/>
              <w:textAlignment w:val="auto"/>
              <w:mirrorIndents/>
              <w:rPr>
                <w:rFonts w:cs="Arial"/>
                <w:i/>
                <w:iCs/>
                <w:color w:val="808080" w:themeColor="background1" w:themeShade="80"/>
                <w:sz w:val="18"/>
                <w:szCs w:val="18"/>
                <w:lang w:val="en-US"/>
              </w:rPr>
            </w:pPr>
            <w:r w:rsidRPr="002861F4">
              <w:rPr>
                <w:rFonts w:cs="Arial"/>
                <w:i/>
                <w:iCs/>
                <w:color w:val="808080" w:themeColor="background1" w:themeShade="80"/>
                <w:sz w:val="18"/>
                <w:szCs w:val="18"/>
                <w:lang w:val="en-US"/>
              </w:rPr>
              <w:t>Has this been pre-established by the equipment manufacturer in an internal study that could be referenced / audited?</w:t>
            </w:r>
          </w:p>
        </w:tc>
      </w:tr>
      <w:tr w14:paraId="78872B7B" w14:textId="77777777" w:rsidTr="007261B0">
        <w:tblPrEx>
          <w:tblW w:w="4985" w:type="pct"/>
          <w:tblLook w:val="04A0"/>
        </w:tblPrEx>
        <w:trPr>
          <w:trHeight w:val="340"/>
        </w:trPr>
        <w:tc>
          <w:tcPr>
            <w:tcW w:w="1121" w:type="pct"/>
            <w:shd w:val="clear" w:color="auto" w:fill="D9D9D9" w:themeFill="background1" w:themeFillShade="D9"/>
            <w:tcMar>
              <w:top w:w="11" w:type="dxa"/>
              <w:left w:w="57" w:type="dxa"/>
              <w:bottom w:w="11" w:type="dxa"/>
              <w:right w:w="57" w:type="dxa"/>
            </w:tcMar>
            <w:vAlign w:val="center"/>
          </w:tcPr>
          <w:p w:rsidR="00631A7F" w:rsidRPr="002861F4" w:rsidP="007261B0" w14:paraId="2F6D493B" w14:textId="77777777">
            <w:pPr>
              <w:overflowPunct/>
              <w:autoSpaceDE/>
              <w:autoSpaceDN/>
              <w:adjustRightInd/>
              <w:spacing w:line="276" w:lineRule="auto"/>
              <w:textAlignment w:val="auto"/>
              <w:mirrorIndents/>
              <w:rPr>
                <w:rFonts w:cs="Arial"/>
                <w:sz w:val="18"/>
                <w:szCs w:val="18"/>
                <w:highlight w:val="cyan"/>
                <w:lang w:val="en-US"/>
              </w:rPr>
            </w:pPr>
            <w:r w:rsidRPr="002861F4">
              <w:rPr>
                <w:rFonts w:cs="Arial"/>
                <w:sz w:val="18"/>
                <w:szCs w:val="18"/>
                <w:lang w:val="en-US"/>
              </w:rPr>
              <w:t>Pre-sterilization Bioburden</w:t>
            </w:r>
          </w:p>
        </w:tc>
        <w:tc>
          <w:tcPr>
            <w:tcW w:w="3879" w:type="pct"/>
            <w:tcMar>
              <w:top w:w="11" w:type="dxa"/>
              <w:left w:w="57" w:type="dxa"/>
              <w:bottom w:w="11" w:type="dxa"/>
              <w:right w:w="57" w:type="dxa"/>
            </w:tcMar>
            <w:vAlign w:val="center"/>
          </w:tcPr>
          <w:p w:rsidR="00631A7F" w:rsidRPr="002861F4" w:rsidP="007261B0" w14:paraId="0E9F18E7" w14:textId="77777777">
            <w:pPr>
              <w:rPr>
                <w:rFonts w:cs="Arial"/>
                <w:i/>
                <w:iCs/>
                <w:color w:val="808080" w:themeColor="background1" w:themeShade="80"/>
                <w:sz w:val="18"/>
                <w:szCs w:val="18"/>
                <w:lang w:val="en-US"/>
              </w:rPr>
            </w:pPr>
            <w:r w:rsidRPr="002861F4">
              <w:rPr>
                <w:rFonts w:cs="Arial"/>
                <w:i/>
                <w:iCs/>
                <w:color w:val="808080" w:themeColor="background1" w:themeShade="80"/>
                <w:sz w:val="18"/>
                <w:szCs w:val="18"/>
                <w:lang w:val="en-US"/>
              </w:rPr>
              <w:t>Please specify the bioburden level and llimits e.g. in respect to bacteria, yeast/molds and anaerobic bacteria (were these investigations at least part of the initial assessment of bioburden)</w:t>
            </w:r>
          </w:p>
          <w:p w:rsidR="00631A7F" w:rsidRPr="002861F4" w:rsidP="007261B0" w14:paraId="088B1FCD" w14:textId="77777777">
            <w:pPr>
              <w:rPr>
                <w:rFonts w:cs="Arial"/>
                <w:i/>
                <w:iCs/>
                <w:color w:val="808080" w:themeColor="background1" w:themeShade="80"/>
                <w:sz w:val="18"/>
                <w:szCs w:val="18"/>
                <w:lang w:val="en-US"/>
              </w:rPr>
            </w:pPr>
            <w:r w:rsidRPr="002861F4">
              <w:rPr>
                <w:rFonts w:cs="Arial"/>
                <w:i/>
                <w:iCs/>
                <w:color w:val="808080" w:themeColor="background1" w:themeShade="80"/>
                <w:sz w:val="18"/>
                <w:szCs w:val="18"/>
                <w:lang w:val="en-US"/>
              </w:rPr>
              <w:t>Please provide the bioburden trending data as a summary of the past two (2) years, if not available at least for the validation LOT plus a rationale (e.g. manufacturing occurs only twice per year).</w:t>
            </w:r>
          </w:p>
          <w:p w:rsidR="00631A7F" w:rsidRPr="002861F4" w:rsidP="007261B0" w14:paraId="5C4FB2B2" w14:textId="77777777">
            <w:pPr>
              <w:rPr>
                <w:rFonts w:cs="Arial"/>
                <w:sz w:val="18"/>
                <w:szCs w:val="18"/>
                <w:highlight w:val="cyan"/>
                <w:lang w:val="en-US"/>
              </w:rPr>
            </w:pPr>
            <w:r w:rsidRPr="002861F4">
              <w:rPr>
                <w:rFonts w:eastAsia="Arial" w:cs="Arial"/>
                <w:i/>
                <w:iCs/>
                <w:color w:val="808080" w:themeColor="background1" w:themeShade="80"/>
                <w:sz w:val="18"/>
                <w:szCs w:val="18"/>
                <w:lang w:val="en-US"/>
              </w:rPr>
              <w:t>.</w:t>
            </w:r>
          </w:p>
        </w:tc>
      </w:tr>
      <w:tr w14:paraId="719FCFF1" w14:textId="77777777" w:rsidTr="007261B0">
        <w:tblPrEx>
          <w:tblW w:w="4985" w:type="pct"/>
          <w:tblLook w:val="04A0"/>
        </w:tblPrEx>
        <w:trPr>
          <w:trHeight w:val="340"/>
        </w:trPr>
        <w:tc>
          <w:tcPr>
            <w:tcW w:w="1121" w:type="pct"/>
            <w:shd w:val="clear" w:color="auto" w:fill="D9D9D9" w:themeFill="background1" w:themeFillShade="D9"/>
            <w:tcMar>
              <w:top w:w="11" w:type="dxa"/>
              <w:left w:w="57" w:type="dxa"/>
              <w:bottom w:w="11" w:type="dxa"/>
              <w:right w:w="57" w:type="dxa"/>
            </w:tcMar>
            <w:vAlign w:val="center"/>
          </w:tcPr>
          <w:p w:rsidR="00631A7F" w:rsidRPr="002861F4" w:rsidP="007261B0" w14:paraId="749BFF32" w14:textId="77777777">
            <w:pPr>
              <w:overflowPunct/>
              <w:autoSpaceDE/>
              <w:autoSpaceDN/>
              <w:adjustRightInd/>
              <w:spacing w:line="276" w:lineRule="auto"/>
              <w:textAlignment w:val="auto"/>
              <w:mirrorIndents/>
              <w:rPr>
                <w:rFonts w:cs="Arial"/>
                <w:sz w:val="18"/>
                <w:szCs w:val="18"/>
                <w:lang w:val="en-US"/>
              </w:rPr>
            </w:pPr>
            <w:r w:rsidRPr="002861F4">
              <w:rPr>
                <w:rFonts w:cs="Arial"/>
                <w:sz w:val="18"/>
                <w:szCs w:val="18"/>
                <w:lang w:val="en-US"/>
              </w:rPr>
              <w:t>Is endotoxin testing applicable for the device under assessment?</w:t>
            </w:r>
          </w:p>
        </w:tc>
        <w:tc>
          <w:tcPr>
            <w:tcW w:w="3879" w:type="pct"/>
            <w:tcMar>
              <w:top w:w="11" w:type="dxa"/>
              <w:left w:w="57" w:type="dxa"/>
              <w:bottom w:w="11" w:type="dxa"/>
              <w:right w:w="57" w:type="dxa"/>
            </w:tcMar>
            <w:vAlign w:val="center"/>
          </w:tcPr>
          <w:p w:rsidR="00631A7F" w:rsidRPr="002861F4" w:rsidP="007261B0" w14:paraId="1F9A2890" w14:textId="77777777">
            <w:pPr>
              <w:pStyle w:val="paragraph"/>
              <w:spacing w:before="0" w:beforeAutospacing="0" w:after="0" w:afterAutospacing="0"/>
              <w:textAlignment w:val="baseline"/>
              <w:rPr>
                <w:rFonts w:ascii="Arial" w:hAnsi="Arial" w:cs="Arial"/>
                <w:i/>
                <w:color w:val="808080" w:themeColor="background1" w:themeShade="80"/>
                <w:sz w:val="18"/>
                <w:szCs w:val="18"/>
              </w:rPr>
            </w:pPr>
            <w:sdt>
              <w:sdtPr>
                <w:rPr>
                  <w:rFonts w:ascii="Arial" w:hAnsi="Arial" w:cs="Arial"/>
                  <w:sz w:val="18"/>
                  <w:szCs w:val="18"/>
                </w:rPr>
                <w:id w:val="1377891130"/>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rPr>
                  <w:t>☐</w:t>
                </w:r>
              </w:sdtContent>
            </w:sdt>
            <w:r w:rsidRPr="002861F4" w:rsidR="00DE713C">
              <w:rPr>
                <w:rFonts w:ascii="Arial" w:hAnsi="Arial" w:cs="Arial"/>
                <w:sz w:val="18"/>
                <w:szCs w:val="18"/>
              </w:rPr>
              <w:t> no   </w:t>
            </w:r>
            <w:sdt>
              <w:sdtPr>
                <w:rPr>
                  <w:rFonts w:ascii="Arial" w:hAnsi="Arial" w:cs="Arial"/>
                  <w:sz w:val="18"/>
                  <w:szCs w:val="18"/>
                </w:rPr>
                <w:id w:val="842288272"/>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rPr>
                  <w:t>☐</w:t>
                </w:r>
              </w:sdtContent>
            </w:sdt>
            <w:r w:rsidRPr="002861F4" w:rsidR="00DE713C">
              <w:rPr>
                <w:rFonts w:ascii="Arial" w:hAnsi="Arial" w:cs="Arial"/>
                <w:sz w:val="18"/>
                <w:szCs w:val="18"/>
              </w:rPr>
              <w:t> yes [X,p.y]</w:t>
            </w:r>
            <w:r w:rsidRPr="002861F4" w:rsidR="00DE713C">
              <w:rPr>
                <w:rFonts w:ascii="Arial" w:hAnsi="Arial" w:cs="Arial"/>
                <w:i/>
                <w:sz w:val="18"/>
                <w:szCs w:val="18"/>
              </w:rPr>
              <w:t xml:space="preserve">   </w:t>
            </w:r>
            <w:r w:rsidRPr="002861F4" w:rsidR="00DE713C">
              <w:rPr>
                <w:rFonts w:ascii="Arial" w:hAnsi="Arial" w:cs="Arial"/>
                <w:i/>
                <w:color w:val="808080" w:themeColor="background1" w:themeShade="80"/>
                <w:sz w:val="18"/>
                <w:szCs w:val="18"/>
              </w:rPr>
              <w:t>Please specify the method and related results. The data is documented in [X].</w:t>
            </w:r>
            <w:r w:rsidRPr="002861F4" w:rsidR="00DE713C">
              <w:rPr>
                <w:rFonts w:ascii="Arial" w:hAnsi="Arial" w:cs="Arial"/>
                <w:color w:val="808080" w:themeColor="background1" w:themeShade="80"/>
                <w:sz w:val="18"/>
                <w:szCs w:val="18"/>
              </w:rPr>
              <w:t xml:space="preserve"> </w:t>
            </w:r>
            <w:r w:rsidRPr="002861F4" w:rsidR="00DE713C">
              <w:rPr>
                <w:rFonts w:ascii="Arial" w:hAnsi="Arial" w:cs="Arial"/>
                <w:i/>
                <w:color w:val="808080" w:themeColor="background1" w:themeShade="80"/>
                <w:sz w:val="18"/>
                <w:szCs w:val="18"/>
              </w:rPr>
              <w:t>(e.g. in case of direct contact to blood, CNS, eye or other systemic exposure)</w:t>
            </w:r>
          </w:p>
          <w:p w:rsidR="00631A7F" w:rsidRPr="002861F4" w:rsidP="007261B0" w14:paraId="7812D87A" w14:textId="77777777">
            <w:pPr>
              <w:pStyle w:val="paragraph"/>
              <w:spacing w:before="0" w:beforeAutospacing="0" w:after="0" w:afterAutospacing="0"/>
              <w:textAlignment w:val="baseline"/>
              <w:rPr>
                <w:rFonts w:ascii="Arial" w:hAnsi="Arial" w:cs="Arial"/>
                <w:i/>
                <w:color w:val="808080" w:themeColor="background1" w:themeShade="80"/>
                <w:sz w:val="18"/>
                <w:szCs w:val="18"/>
              </w:rPr>
            </w:pPr>
          </w:p>
          <w:p w:rsidR="00631A7F" w:rsidRPr="002861F4" w:rsidP="007261B0" w14:paraId="0607BB0F" w14:textId="77777777">
            <w:pPr>
              <w:pStyle w:val="paragraph"/>
              <w:spacing w:before="0" w:beforeAutospacing="0" w:after="0" w:afterAutospacing="0"/>
              <w:textAlignment w:val="baseline"/>
              <w:rPr>
                <w:rFonts w:ascii="Arial" w:hAnsi="Arial" w:cs="Arial"/>
                <w:i/>
                <w:color w:val="808080" w:themeColor="background1" w:themeShade="80"/>
                <w:sz w:val="18"/>
                <w:szCs w:val="18"/>
              </w:rPr>
            </w:pPr>
            <w:r w:rsidRPr="002861F4">
              <w:rPr>
                <w:rFonts w:ascii="Arial" w:hAnsi="Arial" w:cs="Arial"/>
                <w:i/>
                <w:color w:val="808080" w:themeColor="background1" w:themeShade="80"/>
                <w:sz w:val="18"/>
                <w:szCs w:val="18"/>
              </w:rPr>
              <w:t xml:space="preserve">If endotoxin monitoring is </w:t>
            </w:r>
            <w:r w:rsidRPr="002861F4">
              <w:rPr>
                <w:rFonts w:ascii="Arial" w:hAnsi="Arial" w:cs="Arial"/>
                <w:i/>
                <w:color w:val="808080" w:themeColor="background1" w:themeShade="80"/>
                <w:sz w:val="18"/>
                <w:szCs w:val="18"/>
                <w:u w:val="single"/>
              </w:rPr>
              <w:t>not</w:t>
            </w:r>
            <w:r w:rsidRPr="002861F4">
              <w:rPr>
                <w:rFonts w:ascii="Arial" w:hAnsi="Arial" w:cs="Arial"/>
                <w:i/>
                <w:color w:val="808080" w:themeColor="background1" w:themeShade="80"/>
                <w:sz w:val="18"/>
                <w:szCs w:val="18"/>
              </w:rPr>
              <w:t xml:space="preserve"> required / not executed, please provide a detailed rationale.</w:t>
            </w:r>
          </w:p>
        </w:tc>
      </w:tr>
    </w:tbl>
    <w:p w:rsidR="00726327" w:rsidP="00631A7F" w14:paraId="1AF931CF" w14:textId="77777777">
      <w:pPr>
        <w:rPr>
          <w:lang w:val="en-US"/>
        </w:rPr>
      </w:pPr>
      <w:r>
        <w:rPr>
          <w:lang w:val="en-US"/>
        </w:rPr>
        <w:br w:type="page"/>
      </w:r>
    </w:p>
    <w:p w:rsidR="00631A7F" w:rsidRPr="002861F4" w:rsidP="00631A7F" w14:paraId="64F8A358" w14:textId="77777777">
      <w:pPr>
        <w:rPr>
          <w:lang w:val="en-US"/>
        </w:rPr>
      </w:pPr>
    </w:p>
    <w:p w:rsidR="002A1CD8" w:rsidRPr="002861F4" w:rsidP="002A1CD8" w14:paraId="319F5C4F" w14:textId="77777777">
      <w:pPr>
        <w:pStyle w:val="Heading1"/>
        <w:rPr>
          <w:lang w:val="en-US"/>
        </w:rPr>
      </w:pPr>
      <w:r w:rsidRPr="002861F4">
        <w:rPr>
          <w:lang w:val="en-US"/>
        </w:rPr>
        <w:t xml:space="preserve">Sterilizing Agent </w:t>
      </w:r>
      <w:r w:rsidRPr="002861F4" w:rsidR="0020287D">
        <w:rPr>
          <w:lang w:val="en-US"/>
        </w:rPr>
        <w:t>Residuals</w:t>
      </w:r>
      <w:r w:rsidRPr="002861F4" w:rsidR="0019684F">
        <w:rPr>
          <w:lang w:val="en-US"/>
        </w:rPr>
        <w:t xml:space="preserve"> </w:t>
      </w:r>
      <w:r w:rsidRPr="002861F4" w:rsidR="00B9491B">
        <w:rPr>
          <w:lang w:val="en-US"/>
        </w:rPr>
        <w:t xml:space="preserve"> </w:t>
      </w:r>
      <w:r w:rsidRPr="002861F4" w:rsidR="0019684F">
        <w:rPr>
          <w:lang w:val="en-US"/>
        </w:rPr>
        <w:t xml:space="preserve"> (EN ISO 10993-17)</w:t>
      </w:r>
    </w:p>
    <w:p w:rsidR="002A1CD8" w:rsidRPr="002861F4" w:rsidP="002A1CD8" w14:paraId="49A50768" w14:textId="77777777">
      <w:pPr>
        <w:rPr>
          <w:rFonts w:ascii="Arial Narrow" w:hAnsi="Arial Narrow" w:cs="Arial"/>
          <w:i/>
          <w:szCs w:val="22"/>
          <w:lang w:val="en-US"/>
        </w:rPr>
      </w:pPr>
      <w:r w:rsidRPr="002861F4">
        <w:rPr>
          <w:rFonts w:ascii="Arial Narrow" w:hAnsi="Arial Narrow" w:cs="Arial"/>
          <w:i/>
          <w:szCs w:val="22"/>
          <w:u w:val="single"/>
          <w:lang w:val="en-US"/>
        </w:rPr>
        <w:t>Note:</w:t>
      </w:r>
      <w:r w:rsidRPr="002861F4">
        <w:rPr>
          <w:rFonts w:ascii="Arial Narrow" w:hAnsi="Arial Narrow" w:cs="Arial"/>
          <w:i/>
          <w:szCs w:val="22"/>
          <w:lang w:val="en-US"/>
        </w:rPr>
        <w:t xml:space="preserve"> Please replace </w:t>
      </w:r>
      <w:r w:rsidR="00330A97">
        <w:rPr>
          <w:rFonts w:ascii="Arial Narrow" w:hAnsi="Arial Narrow" w:cs="Arial"/>
          <w:i/>
          <w:szCs w:val="22"/>
          <w:lang w:val="en-US"/>
        </w:rPr>
        <w:t>grey italic</w:t>
      </w:r>
      <w:r w:rsidRPr="002861F4">
        <w:rPr>
          <w:rFonts w:ascii="Arial Narrow" w:hAnsi="Arial Narrow" w:cs="Arial"/>
          <w:i/>
          <w:szCs w:val="22"/>
          <w:lang w:val="en-US"/>
        </w:rPr>
        <w:t xml:space="preserve"> text with respective information for inhouse and outsourced processes. Please add additional lines if required.</w:t>
      </w:r>
    </w:p>
    <w:p w:rsidR="00BE2AEE" w:rsidRPr="002861F4" w:rsidP="002A1CD8" w14:paraId="5B1A1046" w14:textId="77777777">
      <w:pPr>
        <w:rPr>
          <w:rFonts w:ascii="Arial Narrow" w:hAnsi="Arial Narrow" w:cs="Arial"/>
          <w:i/>
          <w:szCs w:val="22"/>
          <w:lang w:val="en-US"/>
        </w:rPr>
      </w:pPr>
      <w:r w:rsidRPr="002861F4">
        <w:rPr>
          <w:rFonts w:ascii="Arial Narrow" w:hAnsi="Arial Narrow" w:cs="Arial"/>
          <w:i/>
          <w:szCs w:val="22"/>
          <w:u w:val="single"/>
          <w:lang w:val="en-US"/>
        </w:rPr>
        <w:t>Note:</w:t>
      </w:r>
      <w:r w:rsidRPr="002861F4">
        <w:rPr>
          <w:rFonts w:ascii="Arial Narrow" w:hAnsi="Arial Narrow" w:cs="Arial"/>
          <w:i/>
          <w:szCs w:val="22"/>
          <w:lang w:val="en-US"/>
        </w:rPr>
        <w:t xml:space="preserve"> In case that test methods are qualified internally, a full review of the method qualification is required.</w:t>
      </w:r>
    </w:p>
    <w:tbl>
      <w:tblPr>
        <w:tblStyle w:val="TableGrid"/>
        <w:tblW w:w="9067" w:type="dxa"/>
        <w:tblLook w:val="04A0"/>
      </w:tblPr>
      <w:tblGrid>
        <w:gridCol w:w="3765"/>
        <w:gridCol w:w="1759"/>
        <w:gridCol w:w="1559"/>
        <w:gridCol w:w="1984"/>
      </w:tblGrid>
      <w:tr w14:paraId="3AF9462A" w14:textId="77777777" w:rsidTr="000741AE">
        <w:tblPrEx>
          <w:tblW w:w="9067" w:type="dxa"/>
          <w:tblLook w:val="04A0"/>
        </w:tblPrEx>
        <w:tc>
          <w:tcPr>
            <w:tcW w:w="3765" w:type="dxa"/>
            <w:shd w:val="clear" w:color="auto" w:fill="D9D9D9" w:themeFill="background1" w:themeFillShade="D9"/>
            <w:vAlign w:val="center"/>
          </w:tcPr>
          <w:p w:rsidR="002A1CD8" w:rsidRPr="002861F4" w:rsidP="00646B31" w14:paraId="11EF3210" w14:textId="77777777">
            <w:pPr>
              <w:rPr>
                <w:rFonts w:cs="Arial"/>
                <w:b/>
                <w:sz w:val="18"/>
                <w:szCs w:val="18"/>
                <w:lang w:val="en-US"/>
              </w:rPr>
            </w:pPr>
          </w:p>
        </w:tc>
        <w:tc>
          <w:tcPr>
            <w:tcW w:w="1759" w:type="dxa"/>
            <w:shd w:val="clear" w:color="auto" w:fill="D9D9D9" w:themeFill="background1" w:themeFillShade="D9"/>
            <w:vAlign w:val="center"/>
          </w:tcPr>
          <w:p w:rsidR="002A1CD8" w:rsidRPr="002861F4" w:rsidP="00646B31" w14:paraId="2060411E" w14:textId="77777777">
            <w:pPr>
              <w:rPr>
                <w:rFonts w:cs="Arial"/>
                <w:b/>
                <w:sz w:val="18"/>
                <w:szCs w:val="18"/>
                <w:lang w:val="en-US"/>
              </w:rPr>
            </w:pPr>
            <w:r w:rsidRPr="002861F4">
              <w:rPr>
                <w:rFonts w:cs="Arial"/>
                <w:b/>
                <w:sz w:val="18"/>
                <w:szCs w:val="18"/>
                <w:lang w:val="en-US"/>
              </w:rPr>
              <w:t xml:space="preserve"> </w:t>
            </w:r>
          </w:p>
        </w:tc>
        <w:tc>
          <w:tcPr>
            <w:tcW w:w="1559" w:type="dxa"/>
            <w:shd w:val="clear" w:color="auto" w:fill="D9D9D9" w:themeFill="background1" w:themeFillShade="D9"/>
            <w:vAlign w:val="center"/>
          </w:tcPr>
          <w:p w:rsidR="002A1CD8" w:rsidRPr="002861F4" w:rsidP="00646B31" w14:paraId="27AEE34F" w14:textId="77777777">
            <w:pPr>
              <w:rPr>
                <w:rFonts w:cs="Arial"/>
                <w:b/>
                <w:sz w:val="18"/>
                <w:szCs w:val="18"/>
                <w:lang w:val="en-US"/>
              </w:rPr>
            </w:pPr>
          </w:p>
        </w:tc>
        <w:tc>
          <w:tcPr>
            <w:tcW w:w="1984" w:type="dxa"/>
            <w:shd w:val="clear" w:color="auto" w:fill="D9D9D9" w:themeFill="background1" w:themeFillShade="D9"/>
            <w:vAlign w:val="center"/>
          </w:tcPr>
          <w:p w:rsidR="002A1CD8" w:rsidRPr="002861F4" w:rsidP="00646B31" w14:paraId="7B530525" w14:textId="77777777">
            <w:pPr>
              <w:rPr>
                <w:rFonts w:cs="Arial"/>
                <w:b/>
                <w:sz w:val="18"/>
                <w:szCs w:val="18"/>
                <w:lang w:val="en-US"/>
              </w:rPr>
            </w:pPr>
            <w:r w:rsidRPr="002861F4">
              <w:rPr>
                <w:rFonts w:cs="Arial"/>
                <w:b/>
                <w:sz w:val="18"/>
                <w:szCs w:val="18"/>
                <w:lang w:val="en-US"/>
              </w:rPr>
              <w:t>Comments</w:t>
            </w:r>
          </w:p>
        </w:tc>
      </w:tr>
      <w:tr w14:paraId="22305533" w14:textId="77777777" w:rsidTr="000741AE">
        <w:tblPrEx>
          <w:tblW w:w="9067" w:type="dxa"/>
          <w:tblLook w:val="04A0"/>
        </w:tblPrEx>
        <w:tc>
          <w:tcPr>
            <w:tcW w:w="3765" w:type="dxa"/>
            <w:vAlign w:val="center"/>
          </w:tcPr>
          <w:p w:rsidR="00FE5249" w:rsidRPr="002861F4" w:rsidP="00FE5249" w14:paraId="08059E7D" w14:textId="77777777">
            <w:pPr>
              <w:rPr>
                <w:rFonts w:cs="Arial"/>
                <w:sz w:val="18"/>
                <w:szCs w:val="18"/>
                <w:lang w:val="en-US"/>
              </w:rPr>
            </w:pPr>
            <w:r w:rsidRPr="002861F4">
              <w:rPr>
                <w:rFonts w:cs="Arial"/>
                <w:sz w:val="18"/>
                <w:szCs w:val="18"/>
                <w:lang w:val="en-US"/>
              </w:rPr>
              <w:t xml:space="preserve">Was a full health-based risk assessment conducted and appropriate limits for residuals established </w:t>
            </w:r>
          </w:p>
        </w:tc>
        <w:tc>
          <w:tcPr>
            <w:tcW w:w="1759" w:type="dxa"/>
            <w:vAlign w:val="center"/>
          </w:tcPr>
          <w:p w:rsidR="00FE5249" w:rsidRPr="002861F4" w:rsidP="00FE5249" w14:paraId="5A9DE418" w14:textId="77777777">
            <w:pPr>
              <w:rPr>
                <w:rFonts w:cs="Arial"/>
                <w:sz w:val="18"/>
                <w:szCs w:val="18"/>
                <w:lang w:val="en-US"/>
              </w:rPr>
            </w:pPr>
            <w:sdt>
              <w:sdtPr>
                <w:rPr>
                  <w:rFonts w:cs="Arial"/>
                  <w:sz w:val="18"/>
                  <w:szCs w:val="18"/>
                  <w:lang w:val="en-US"/>
                </w:rPr>
                <w:id w:val="169530532"/>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Pr>
                <w:rFonts w:cs="Arial"/>
                <w:sz w:val="18"/>
                <w:szCs w:val="18"/>
                <w:lang w:val="en-US"/>
              </w:rPr>
              <w:t xml:space="preserve"> Yes, documented in </w:t>
            </w:r>
            <w:r w:rsidRPr="002861F4">
              <w:rPr>
                <w:rFonts w:cs="Arial"/>
                <w:i/>
                <w:color w:val="808080" w:themeColor="background1" w:themeShade="80"/>
                <w:sz w:val="18"/>
                <w:szCs w:val="18"/>
                <w:lang w:val="en-US"/>
              </w:rPr>
              <w:t>[X]</w:t>
            </w:r>
          </w:p>
        </w:tc>
        <w:tc>
          <w:tcPr>
            <w:tcW w:w="1559" w:type="dxa"/>
            <w:vAlign w:val="center"/>
          </w:tcPr>
          <w:p w:rsidR="00FE5249" w:rsidRPr="002861F4" w:rsidP="00FE5249" w14:paraId="76445FE1" w14:textId="77777777">
            <w:pPr>
              <w:rPr>
                <w:rFonts w:cs="Arial"/>
                <w:sz w:val="18"/>
                <w:szCs w:val="18"/>
                <w:lang w:val="en-US"/>
              </w:rPr>
            </w:pPr>
          </w:p>
        </w:tc>
        <w:tc>
          <w:tcPr>
            <w:tcW w:w="1984" w:type="dxa"/>
            <w:vAlign w:val="center"/>
          </w:tcPr>
          <w:p w:rsidR="00FE5249" w:rsidRPr="002861F4" w:rsidP="00FE5249" w14:paraId="381F41E9" w14:textId="77777777">
            <w:pPr>
              <w:pStyle w:val="CommentText"/>
              <w:rPr>
                <w:rFonts w:cs="Arial"/>
                <w:i/>
                <w:color w:val="808080" w:themeColor="background1" w:themeShade="80"/>
                <w:sz w:val="18"/>
                <w:szCs w:val="18"/>
                <w:lang w:val="en-US"/>
              </w:rPr>
            </w:pPr>
            <w:r w:rsidRPr="002861F4">
              <w:rPr>
                <w:rFonts w:cs="Arial"/>
                <w:i/>
                <w:color w:val="808080" w:themeColor="background1" w:themeShade="80"/>
                <w:sz w:val="18"/>
                <w:szCs w:val="18"/>
                <w:lang w:val="en-US"/>
              </w:rPr>
              <w:t>This is a minimum requirement, following the ISO 10993-17 and EN ISO 14937, clause 8.8</w:t>
            </w:r>
          </w:p>
        </w:tc>
      </w:tr>
      <w:tr w14:paraId="68826825" w14:textId="77777777" w:rsidTr="000741AE">
        <w:tblPrEx>
          <w:tblW w:w="9067" w:type="dxa"/>
          <w:tblLook w:val="04A0"/>
        </w:tblPrEx>
        <w:tc>
          <w:tcPr>
            <w:tcW w:w="3765" w:type="dxa"/>
            <w:vAlign w:val="center"/>
          </w:tcPr>
          <w:p w:rsidR="002A1CD8" w:rsidRPr="002861F4" w:rsidP="00646B31" w14:paraId="334138EE" w14:textId="77777777">
            <w:pPr>
              <w:rPr>
                <w:rFonts w:cs="Arial"/>
                <w:sz w:val="18"/>
                <w:szCs w:val="18"/>
                <w:lang w:val="en-US"/>
              </w:rPr>
            </w:pPr>
            <w:r w:rsidRPr="002861F4">
              <w:rPr>
                <w:rFonts w:cs="Arial"/>
                <w:sz w:val="18"/>
                <w:szCs w:val="18"/>
                <w:lang w:val="en-US"/>
              </w:rPr>
              <w:t>Is a rationale provided for selection of representative sample(s)</w:t>
            </w:r>
          </w:p>
        </w:tc>
        <w:tc>
          <w:tcPr>
            <w:tcW w:w="1759" w:type="dxa"/>
            <w:vAlign w:val="center"/>
          </w:tcPr>
          <w:p w:rsidR="002A1CD8" w:rsidRPr="002861F4" w:rsidP="00646B31" w14:paraId="6831CD2A" w14:textId="77777777">
            <w:pPr>
              <w:rPr>
                <w:rFonts w:cs="Arial"/>
                <w:i/>
                <w:sz w:val="18"/>
                <w:szCs w:val="18"/>
                <w:lang w:val="en-US"/>
              </w:rPr>
            </w:pPr>
            <w:sdt>
              <w:sdtPr>
                <w:rPr>
                  <w:rFonts w:cs="Arial"/>
                  <w:sz w:val="18"/>
                  <w:szCs w:val="18"/>
                  <w:lang w:val="en-US"/>
                </w:rPr>
                <w:id w:val="-2049214498"/>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sidR="00133556">
              <w:rPr>
                <w:rFonts w:cs="Arial"/>
                <w:sz w:val="18"/>
                <w:szCs w:val="18"/>
                <w:lang w:val="en-US"/>
              </w:rPr>
              <w:t xml:space="preserve"> Yes, documented in </w:t>
            </w:r>
            <w:r w:rsidRPr="002861F4" w:rsidR="00133556">
              <w:rPr>
                <w:rFonts w:cs="Arial"/>
                <w:i/>
                <w:color w:val="808080" w:themeColor="background1" w:themeShade="80"/>
                <w:sz w:val="18"/>
                <w:szCs w:val="18"/>
                <w:lang w:val="en-US"/>
              </w:rPr>
              <w:t>[X]</w:t>
            </w:r>
          </w:p>
        </w:tc>
        <w:tc>
          <w:tcPr>
            <w:tcW w:w="1559" w:type="dxa"/>
            <w:vAlign w:val="center"/>
          </w:tcPr>
          <w:p w:rsidR="002A1CD8" w:rsidRPr="002861F4" w:rsidP="00646B31" w14:paraId="5998A1C4" w14:textId="77777777">
            <w:pPr>
              <w:rPr>
                <w:rFonts w:cs="Arial"/>
                <w:i/>
                <w:sz w:val="18"/>
                <w:szCs w:val="18"/>
                <w:lang w:val="en-US"/>
              </w:rPr>
            </w:pPr>
            <w:sdt>
              <w:sdtPr>
                <w:rPr>
                  <w:rFonts w:cs="Arial"/>
                  <w:sz w:val="18"/>
                  <w:szCs w:val="18"/>
                  <w:lang w:val="en-US"/>
                </w:rPr>
                <w:id w:val="-494331292"/>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sidR="00133556">
              <w:rPr>
                <w:rFonts w:cs="Arial"/>
                <w:sz w:val="18"/>
                <w:szCs w:val="18"/>
                <w:lang w:val="en-US"/>
              </w:rPr>
              <w:t xml:space="preserve"> No, </w:t>
            </w:r>
            <w:r w:rsidRPr="002861F4" w:rsidR="00133556">
              <w:rPr>
                <w:rFonts w:cs="Arial"/>
                <w:i/>
                <w:color w:val="808080" w:themeColor="background1" w:themeShade="80"/>
                <w:sz w:val="18"/>
                <w:szCs w:val="18"/>
                <w:lang w:val="en-US"/>
              </w:rPr>
              <w:t>please justify</w:t>
            </w:r>
            <w:r w:rsidRPr="002861F4" w:rsidR="00133556">
              <w:rPr>
                <w:rFonts w:cs="Arial"/>
                <w:color w:val="808080" w:themeColor="background1" w:themeShade="80"/>
                <w:sz w:val="18"/>
                <w:szCs w:val="18"/>
                <w:lang w:val="en-US"/>
              </w:rPr>
              <w:t>:</w:t>
            </w:r>
          </w:p>
        </w:tc>
        <w:tc>
          <w:tcPr>
            <w:tcW w:w="1984" w:type="dxa"/>
            <w:vAlign w:val="center"/>
          </w:tcPr>
          <w:p w:rsidR="002A1CD8" w:rsidRPr="002861F4" w:rsidP="00646B31" w14:paraId="4F82D06B" w14:textId="77777777">
            <w:pPr>
              <w:pStyle w:val="CommentText"/>
              <w:rPr>
                <w:rFonts w:cs="Arial"/>
                <w:i/>
                <w:color w:val="808080" w:themeColor="background1" w:themeShade="80"/>
                <w:sz w:val="18"/>
                <w:szCs w:val="18"/>
                <w:lang w:val="en-US"/>
              </w:rPr>
            </w:pPr>
            <w:r w:rsidRPr="002861F4">
              <w:rPr>
                <w:rFonts w:cs="Arial"/>
                <w:i/>
                <w:color w:val="808080" w:themeColor="background1" w:themeShade="80"/>
                <w:sz w:val="18"/>
                <w:szCs w:val="18"/>
                <w:lang w:val="en-US"/>
              </w:rPr>
              <w:t xml:space="preserve">To be added if any </w:t>
            </w:r>
          </w:p>
        </w:tc>
      </w:tr>
      <w:tr w14:paraId="33E4463E" w14:textId="77777777" w:rsidTr="000741AE">
        <w:tblPrEx>
          <w:tblW w:w="9067" w:type="dxa"/>
          <w:tblLook w:val="04A0"/>
        </w:tblPrEx>
        <w:tc>
          <w:tcPr>
            <w:tcW w:w="3765" w:type="dxa"/>
            <w:vAlign w:val="center"/>
          </w:tcPr>
          <w:p w:rsidR="00E714D8" w:rsidRPr="002861F4" w:rsidP="00E714D8" w14:paraId="6DE23406" w14:textId="77777777">
            <w:pPr>
              <w:rPr>
                <w:rFonts w:cs="Arial"/>
                <w:sz w:val="18"/>
                <w:szCs w:val="18"/>
                <w:lang w:val="en-US"/>
              </w:rPr>
            </w:pPr>
            <w:r w:rsidRPr="002861F4">
              <w:rPr>
                <w:rFonts w:cs="Arial"/>
                <w:sz w:val="18"/>
                <w:szCs w:val="18"/>
                <w:lang w:val="en-US"/>
              </w:rPr>
              <w:t xml:space="preserve">Are the applicable Allowable limits for the sterilizing agent residuals specified </w:t>
            </w:r>
            <w:r w:rsidR="00EA2BB5">
              <w:rPr>
                <w:rFonts w:cs="Arial"/>
                <w:sz w:val="18"/>
                <w:szCs w:val="18"/>
                <w:lang w:val="en-US"/>
              </w:rPr>
              <w:t xml:space="preserve">(including max. re-sterilization cycles) </w:t>
            </w:r>
            <w:r w:rsidRPr="002861F4">
              <w:rPr>
                <w:rFonts w:cs="Arial"/>
                <w:sz w:val="18"/>
                <w:szCs w:val="18"/>
                <w:lang w:val="en-US"/>
              </w:rPr>
              <w:t>and confirmed for the product in question considering the patient population provided</w:t>
            </w:r>
          </w:p>
          <w:p w:rsidR="00E714D8" w:rsidRPr="002861F4" w:rsidP="00E714D8" w14:paraId="19F2A931" w14:textId="77777777">
            <w:pPr>
              <w:rPr>
                <w:rFonts w:cs="Arial"/>
                <w:sz w:val="18"/>
                <w:szCs w:val="18"/>
                <w:lang w:val="en-US"/>
              </w:rPr>
            </w:pPr>
            <w:r w:rsidRPr="002861F4">
              <w:rPr>
                <w:rFonts w:cs="Arial"/>
                <w:sz w:val="18"/>
                <w:szCs w:val="18"/>
                <w:lang w:val="en-US"/>
              </w:rPr>
              <w:t xml:space="preserve">e.g. by TCL, TI, TTC, </w:t>
            </w:r>
          </w:p>
        </w:tc>
        <w:tc>
          <w:tcPr>
            <w:tcW w:w="1759" w:type="dxa"/>
            <w:vAlign w:val="center"/>
          </w:tcPr>
          <w:p w:rsidR="00E714D8" w:rsidRPr="002861F4" w:rsidP="00E714D8" w14:paraId="0D517C91" w14:textId="77777777">
            <w:pPr>
              <w:rPr>
                <w:rFonts w:cs="Arial"/>
                <w:sz w:val="18"/>
                <w:szCs w:val="18"/>
                <w:lang w:val="en-US"/>
              </w:rPr>
            </w:pPr>
            <w:sdt>
              <w:sdtPr>
                <w:rPr>
                  <w:rFonts w:cs="Arial"/>
                  <w:sz w:val="18"/>
                  <w:szCs w:val="18"/>
                  <w:lang w:val="en-US"/>
                </w:rPr>
                <w:id w:val="-1248879137"/>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Pr>
                <w:rFonts w:cs="Arial"/>
                <w:sz w:val="18"/>
                <w:szCs w:val="18"/>
                <w:lang w:val="en-US"/>
              </w:rPr>
              <w:t xml:space="preserve"> Yes, documented in </w:t>
            </w:r>
            <w:r w:rsidRPr="002861F4">
              <w:rPr>
                <w:rFonts w:cs="Arial"/>
                <w:i/>
                <w:color w:val="808080" w:themeColor="background1" w:themeShade="80"/>
                <w:sz w:val="18"/>
                <w:szCs w:val="18"/>
                <w:lang w:val="en-US"/>
              </w:rPr>
              <w:t>[x]</w:t>
            </w:r>
          </w:p>
        </w:tc>
        <w:tc>
          <w:tcPr>
            <w:tcW w:w="1559" w:type="dxa"/>
            <w:vAlign w:val="center"/>
          </w:tcPr>
          <w:p w:rsidR="00E714D8" w:rsidRPr="002861F4" w:rsidP="00E714D8" w14:paraId="0A249042" w14:textId="77777777">
            <w:pPr>
              <w:rPr>
                <w:rFonts w:cs="Arial"/>
                <w:sz w:val="18"/>
                <w:szCs w:val="18"/>
                <w:lang w:val="en-US"/>
              </w:rPr>
            </w:pPr>
            <w:sdt>
              <w:sdtPr>
                <w:rPr>
                  <w:rFonts w:cs="Arial"/>
                  <w:sz w:val="18"/>
                  <w:szCs w:val="18"/>
                  <w:lang w:val="en-US"/>
                </w:rPr>
                <w:id w:val="-681668123"/>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Pr>
                <w:rFonts w:cs="Arial"/>
                <w:sz w:val="18"/>
                <w:szCs w:val="18"/>
                <w:lang w:val="en-US"/>
              </w:rPr>
              <w:t xml:space="preserve"> No, </w:t>
            </w:r>
            <w:r w:rsidRPr="002861F4">
              <w:rPr>
                <w:rFonts w:cs="Arial"/>
                <w:i/>
                <w:color w:val="808080" w:themeColor="background1" w:themeShade="80"/>
                <w:sz w:val="18"/>
                <w:szCs w:val="18"/>
                <w:lang w:val="en-US"/>
              </w:rPr>
              <w:t>please justify:</w:t>
            </w:r>
          </w:p>
        </w:tc>
        <w:tc>
          <w:tcPr>
            <w:tcW w:w="1984" w:type="dxa"/>
            <w:vAlign w:val="center"/>
          </w:tcPr>
          <w:p w:rsidR="00E714D8" w:rsidRPr="002861F4" w:rsidP="00E714D8" w14:paraId="37BEF5B1" w14:textId="77777777">
            <w:pPr>
              <w:pStyle w:val="CommentText"/>
              <w:rPr>
                <w:rFonts w:cs="Arial"/>
                <w:i/>
                <w:color w:val="808080" w:themeColor="background1" w:themeShade="80"/>
                <w:sz w:val="18"/>
                <w:szCs w:val="18"/>
                <w:lang w:val="en-US"/>
              </w:rPr>
            </w:pPr>
            <w:r w:rsidRPr="002861F4">
              <w:rPr>
                <w:rFonts w:cs="Arial"/>
                <w:i/>
                <w:color w:val="808080" w:themeColor="background1" w:themeShade="80"/>
                <w:sz w:val="18"/>
                <w:szCs w:val="18"/>
                <w:lang w:val="en-US"/>
              </w:rPr>
              <w:t xml:space="preserve">To be added if any </w:t>
            </w:r>
          </w:p>
        </w:tc>
      </w:tr>
      <w:tr w14:paraId="42307FEC" w14:textId="77777777" w:rsidTr="000741AE">
        <w:tblPrEx>
          <w:tblW w:w="9067" w:type="dxa"/>
          <w:tblLook w:val="04A0"/>
        </w:tblPrEx>
        <w:tc>
          <w:tcPr>
            <w:tcW w:w="3765" w:type="dxa"/>
            <w:vAlign w:val="center"/>
          </w:tcPr>
          <w:p w:rsidR="00E714D8" w:rsidRPr="002861F4" w:rsidP="00E714D8" w14:paraId="5767822D" w14:textId="77777777">
            <w:pPr>
              <w:rPr>
                <w:rFonts w:cs="Arial"/>
                <w:sz w:val="18"/>
                <w:szCs w:val="18"/>
                <w:lang w:val="en-US"/>
              </w:rPr>
            </w:pPr>
            <w:r w:rsidRPr="002861F4">
              <w:rPr>
                <w:rFonts w:cs="Arial"/>
                <w:sz w:val="18"/>
                <w:szCs w:val="18"/>
                <w:lang w:val="en-US"/>
              </w:rPr>
              <w:t>Results and Test method provided</w:t>
            </w:r>
          </w:p>
        </w:tc>
        <w:tc>
          <w:tcPr>
            <w:tcW w:w="1759" w:type="dxa"/>
            <w:vAlign w:val="center"/>
          </w:tcPr>
          <w:p w:rsidR="00E714D8" w:rsidRPr="002861F4" w:rsidP="00E714D8" w14:paraId="38F9E764" w14:textId="77777777">
            <w:pPr>
              <w:rPr>
                <w:rFonts w:cs="Arial"/>
                <w:sz w:val="18"/>
                <w:szCs w:val="18"/>
                <w:lang w:val="en-US"/>
              </w:rPr>
            </w:pPr>
            <w:sdt>
              <w:sdtPr>
                <w:rPr>
                  <w:rFonts w:cs="Arial"/>
                  <w:sz w:val="18"/>
                  <w:szCs w:val="18"/>
                  <w:lang w:val="en-US"/>
                </w:rPr>
                <w:id w:val="-1352793508"/>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Pr>
                <w:rFonts w:cs="Arial"/>
                <w:sz w:val="18"/>
                <w:szCs w:val="18"/>
                <w:lang w:val="en-US"/>
              </w:rPr>
              <w:t xml:space="preserve"> Yes, documented in </w:t>
            </w:r>
            <w:r w:rsidRPr="002861F4">
              <w:rPr>
                <w:rFonts w:cs="Arial"/>
                <w:i/>
                <w:color w:val="808080" w:themeColor="background1" w:themeShade="80"/>
                <w:sz w:val="18"/>
                <w:szCs w:val="18"/>
                <w:lang w:val="en-US"/>
              </w:rPr>
              <w:t>[x]</w:t>
            </w:r>
          </w:p>
        </w:tc>
        <w:tc>
          <w:tcPr>
            <w:tcW w:w="1559" w:type="dxa"/>
            <w:vAlign w:val="center"/>
          </w:tcPr>
          <w:p w:rsidR="00E714D8" w:rsidRPr="002861F4" w:rsidP="00E714D8" w14:paraId="662EC882" w14:textId="77777777">
            <w:pPr>
              <w:rPr>
                <w:rFonts w:cs="Arial"/>
                <w:sz w:val="18"/>
                <w:szCs w:val="18"/>
                <w:lang w:val="en-US"/>
              </w:rPr>
            </w:pPr>
            <w:sdt>
              <w:sdtPr>
                <w:rPr>
                  <w:rFonts w:cs="Arial"/>
                  <w:sz w:val="18"/>
                  <w:szCs w:val="18"/>
                  <w:lang w:val="en-US"/>
                </w:rPr>
                <w:id w:val="-889103254"/>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Pr>
                <w:rFonts w:cs="Arial"/>
                <w:sz w:val="18"/>
                <w:szCs w:val="18"/>
                <w:lang w:val="en-US"/>
              </w:rPr>
              <w:t xml:space="preserve"> No, </w:t>
            </w:r>
            <w:r w:rsidRPr="002861F4">
              <w:rPr>
                <w:rFonts w:cs="Arial"/>
                <w:i/>
                <w:color w:val="808080" w:themeColor="background1" w:themeShade="80"/>
                <w:sz w:val="18"/>
                <w:szCs w:val="18"/>
                <w:lang w:val="en-US"/>
              </w:rPr>
              <w:t>please justify:</w:t>
            </w:r>
          </w:p>
        </w:tc>
        <w:tc>
          <w:tcPr>
            <w:tcW w:w="1984" w:type="dxa"/>
            <w:vAlign w:val="center"/>
          </w:tcPr>
          <w:p w:rsidR="00E714D8" w:rsidRPr="002861F4" w:rsidP="00E714D8" w14:paraId="2BCF139F" w14:textId="77777777">
            <w:pPr>
              <w:pStyle w:val="CommentText"/>
              <w:rPr>
                <w:rFonts w:cs="Arial"/>
                <w:i/>
                <w:sz w:val="18"/>
                <w:szCs w:val="18"/>
                <w:lang w:val="en-US"/>
              </w:rPr>
            </w:pPr>
            <w:r w:rsidRPr="002861F4">
              <w:rPr>
                <w:rFonts w:cs="Arial"/>
                <w:i/>
                <w:color w:val="808080" w:themeColor="background1" w:themeShade="80"/>
                <w:sz w:val="18"/>
                <w:szCs w:val="18"/>
                <w:lang w:val="en-US"/>
              </w:rPr>
              <w:t xml:space="preserve">To be added if any </w:t>
            </w:r>
          </w:p>
        </w:tc>
      </w:tr>
      <w:tr w14:paraId="5DE27D65" w14:textId="77777777" w:rsidTr="000741AE">
        <w:tblPrEx>
          <w:tblW w:w="9067" w:type="dxa"/>
          <w:tblLook w:val="04A0"/>
        </w:tblPrEx>
        <w:tc>
          <w:tcPr>
            <w:tcW w:w="3765" w:type="dxa"/>
            <w:vAlign w:val="center"/>
          </w:tcPr>
          <w:p w:rsidR="00673A31" w:rsidRPr="002861F4" w:rsidP="00673A31" w14:paraId="59A84D4F" w14:textId="77777777">
            <w:pPr>
              <w:rPr>
                <w:rFonts w:cs="Arial"/>
                <w:sz w:val="18"/>
                <w:szCs w:val="18"/>
                <w:lang w:val="en-US"/>
              </w:rPr>
            </w:pPr>
            <w:r>
              <w:rPr>
                <w:rFonts w:cs="Arial"/>
                <w:sz w:val="18"/>
                <w:szCs w:val="18"/>
                <w:lang w:val="en-US"/>
              </w:rPr>
              <w:t>Are the used test methods validated?</w:t>
            </w:r>
          </w:p>
        </w:tc>
        <w:tc>
          <w:tcPr>
            <w:tcW w:w="1759" w:type="dxa"/>
            <w:vAlign w:val="center"/>
          </w:tcPr>
          <w:p w:rsidR="00673A31" w:rsidP="00673A31" w14:paraId="28AAC1F7" w14:textId="77777777">
            <w:pPr>
              <w:rPr>
                <w:rFonts w:cs="Arial"/>
                <w:sz w:val="18"/>
                <w:szCs w:val="18"/>
                <w:lang w:val="en-US"/>
              </w:rPr>
            </w:pPr>
            <w:sdt>
              <w:sdtPr>
                <w:rPr>
                  <w:rFonts w:cs="Arial"/>
                  <w:sz w:val="18"/>
                  <w:szCs w:val="18"/>
                  <w:lang w:val="en-US"/>
                </w:rPr>
                <w:id w:val="1450128564"/>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Pr>
                <w:rFonts w:cs="Arial"/>
                <w:sz w:val="18"/>
                <w:szCs w:val="18"/>
                <w:lang w:val="en-US"/>
              </w:rPr>
              <w:t xml:space="preserve"> Yes, documented in </w:t>
            </w:r>
            <w:r w:rsidRPr="002861F4">
              <w:rPr>
                <w:rFonts w:cs="Arial"/>
                <w:i/>
                <w:color w:val="808080" w:themeColor="background1" w:themeShade="80"/>
                <w:sz w:val="18"/>
                <w:szCs w:val="18"/>
                <w:lang w:val="en-US"/>
              </w:rPr>
              <w:t>[x]</w:t>
            </w:r>
          </w:p>
        </w:tc>
        <w:tc>
          <w:tcPr>
            <w:tcW w:w="1559" w:type="dxa"/>
            <w:vAlign w:val="center"/>
          </w:tcPr>
          <w:p w:rsidR="00673A31" w:rsidP="00673A31" w14:paraId="39DFFAA5" w14:textId="77777777">
            <w:pPr>
              <w:rPr>
                <w:rFonts w:cs="Arial"/>
                <w:sz w:val="18"/>
                <w:szCs w:val="18"/>
                <w:lang w:val="en-US"/>
              </w:rPr>
            </w:pPr>
            <w:sdt>
              <w:sdtPr>
                <w:rPr>
                  <w:rFonts w:cs="Arial"/>
                  <w:sz w:val="18"/>
                  <w:szCs w:val="18"/>
                  <w:lang w:val="en-US"/>
                </w:rPr>
                <w:id w:val="810056062"/>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Pr>
                <w:rFonts w:cs="Arial"/>
                <w:sz w:val="18"/>
                <w:szCs w:val="18"/>
                <w:lang w:val="en-US"/>
              </w:rPr>
              <w:t xml:space="preserve"> No, </w:t>
            </w:r>
            <w:r w:rsidRPr="002861F4">
              <w:rPr>
                <w:rFonts w:cs="Arial"/>
                <w:i/>
                <w:color w:val="808080" w:themeColor="background1" w:themeShade="80"/>
                <w:sz w:val="18"/>
                <w:szCs w:val="18"/>
                <w:lang w:val="en-US"/>
              </w:rPr>
              <w:t>please justify:</w:t>
            </w:r>
          </w:p>
        </w:tc>
        <w:tc>
          <w:tcPr>
            <w:tcW w:w="1984" w:type="dxa"/>
            <w:vAlign w:val="center"/>
          </w:tcPr>
          <w:p w:rsidR="00673A31" w:rsidRPr="002861F4" w:rsidP="00673A31" w14:paraId="609F6494" w14:textId="77777777">
            <w:pPr>
              <w:pStyle w:val="CommentText"/>
              <w:rPr>
                <w:rFonts w:cs="Arial"/>
                <w:i/>
                <w:color w:val="808080" w:themeColor="background1" w:themeShade="80"/>
                <w:sz w:val="18"/>
                <w:szCs w:val="18"/>
                <w:lang w:val="en-US"/>
              </w:rPr>
            </w:pPr>
            <w:r w:rsidRPr="002861F4">
              <w:rPr>
                <w:rFonts w:cs="Arial"/>
                <w:i/>
                <w:color w:val="808080" w:themeColor="background1" w:themeShade="80"/>
                <w:sz w:val="18"/>
                <w:szCs w:val="18"/>
                <w:lang w:val="en-US"/>
              </w:rPr>
              <w:t xml:space="preserve">To be added if any </w:t>
            </w:r>
          </w:p>
        </w:tc>
      </w:tr>
    </w:tbl>
    <w:p w:rsidR="0019684F" w:rsidRPr="002861F4" w:rsidP="009F7A26" w14:paraId="54F180A7" w14:textId="77777777">
      <w:pPr>
        <w:rPr>
          <w:lang w:val="en-US"/>
        </w:rPr>
      </w:pPr>
      <w:r w:rsidRPr="002861F4">
        <w:rPr>
          <w:lang w:val="en-US"/>
        </w:rPr>
        <w:br w:type="page"/>
      </w:r>
    </w:p>
    <w:p w:rsidR="002A1CD8" w:rsidRPr="002861F4" w:rsidP="002A1CD8" w14:paraId="4FE17543" w14:textId="77777777">
      <w:pPr>
        <w:pStyle w:val="Heading1"/>
        <w:rPr>
          <w:lang w:val="en-US"/>
        </w:rPr>
      </w:pPr>
      <w:r w:rsidRPr="002861F4">
        <w:rPr>
          <w:lang w:val="en-US"/>
        </w:rPr>
        <w:t>Routine Processing</w:t>
      </w:r>
    </w:p>
    <w:p w:rsidR="00CD2BDC" w:rsidRPr="002861F4" w:rsidP="00CD2BDC" w14:paraId="175C6914" w14:textId="77777777">
      <w:pPr>
        <w:rPr>
          <w:rFonts w:ascii="Arial Narrow" w:hAnsi="Arial Narrow"/>
          <w:lang w:val="en-US"/>
        </w:rPr>
      </w:pPr>
      <w:r w:rsidRPr="002861F4">
        <w:rPr>
          <w:rFonts w:ascii="Arial Narrow" w:hAnsi="Arial Narrow" w:cs="Arial"/>
          <w:i/>
          <w:szCs w:val="22"/>
          <w:u w:val="single"/>
          <w:lang w:val="en-US"/>
        </w:rPr>
        <w:t>Note:</w:t>
      </w:r>
      <w:r w:rsidRPr="002861F4">
        <w:rPr>
          <w:rFonts w:ascii="Arial Narrow" w:hAnsi="Arial Narrow" w:cs="Arial"/>
          <w:i/>
          <w:szCs w:val="22"/>
          <w:lang w:val="en-US"/>
        </w:rPr>
        <w:t xml:space="preserve"> Please replace </w:t>
      </w:r>
      <w:r w:rsidR="00330A97">
        <w:rPr>
          <w:rFonts w:ascii="Arial Narrow" w:hAnsi="Arial Narrow" w:cs="Arial"/>
          <w:i/>
          <w:szCs w:val="22"/>
          <w:lang w:val="en-US"/>
        </w:rPr>
        <w:t>grey italic</w:t>
      </w:r>
      <w:r w:rsidRPr="002861F4">
        <w:rPr>
          <w:rFonts w:ascii="Arial Narrow" w:hAnsi="Arial Narrow" w:cs="Arial"/>
          <w:i/>
          <w:szCs w:val="22"/>
          <w:lang w:val="en-US"/>
        </w:rPr>
        <w:t xml:space="preserve"> text with respective information</w:t>
      </w:r>
    </w:p>
    <w:tbl>
      <w:tblPr>
        <w:tblStyle w:val="TableGrid"/>
        <w:tblW w:w="4985" w:type="pct"/>
        <w:tblLook w:val="04A0"/>
      </w:tblPr>
      <w:tblGrid>
        <w:gridCol w:w="2124"/>
        <w:gridCol w:w="6944"/>
      </w:tblGrid>
      <w:tr w14:paraId="2DB2764F" w14:textId="77777777" w:rsidTr="002A1CD8">
        <w:tblPrEx>
          <w:tblW w:w="4985" w:type="pct"/>
          <w:tblLook w:val="04A0"/>
        </w:tblPrEx>
        <w:trPr>
          <w:trHeight w:val="624"/>
        </w:trPr>
        <w:tc>
          <w:tcPr>
            <w:tcW w:w="5000" w:type="pct"/>
            <w:gridSpan w:val="2"/>
            <w:shd w:val="clear" w:color="auto" w:fill="D9D9D9" w:themeFill="background1" w:themeFillShade="D9"/>
            <w:vAlign w:val="center"/>
          </w:tcPr>
          <w:p w:rsidR="002A1CD8" w:rsidRPr="002861F4" w:rsidP="002A1CD8" w14:paraId="4F37E0A8" w14:textId="77777777">
            <w:pPr>
              <w:overflowPunct/>
              <w:autoSpaceDE/>
              <w:autoSpaceDN/>
              <w:adjustRightInd/>
              <w:spacing w:before="60" w:line="276" w:lineRule="auto"/>
              <w:textAlignment w:val="auto"/>
              <w:mirrorIndents/>
              <w:rPr>
                <w:rFonts w:eastAsiaTheme="minorHAnsi" w:cs="Arial"/>
                <w:b/>
                <w:sz w:val="18"/>
                <w:szCs w:val="18"/>
                <w:lang w:val="en-US" w:eastAsia="en-US"/>
              </w:rPr>
            </w:pPr>
            <w:r w:rsidRPr="002861F4">
              <w:rPr>
                <w:rFonts w:eastAsiaTheme="minorHAnsi" w:cs="Arial"/>
                <w:b/>
                <w:sz w:val="20"/>
                <w:lang w:val="en-US" w:eastAsia="en-US"/>
              </w:rPr>
              <w:t>Routine Processing</w:t>
            </w:r>
          </w:p>
        </w:tc>
      </w:tr>
      <w:tr w14:paraId="67851251" w14:textId="77777777" w:rsidTr="002A1CD8">
        <w:tblPrEx>
          <w:tblW w:w="4985" w:type="pct"/>
          <w:tblLook w:val="04A0"/>
        </w:tblPrEx>
        <w:trPr>
          <w:trHeight w:val="340"/>
        </w:trPr>
        <w:tc>
          <w:tcPr>
            <w:tcW w:w="1171" w:type="pct"/>
            <w:shd w:val="clear" w:color="auto" w:fill="D9D9D9" w:themeFill="background1" w:themeFillShade="D9"/>
            <w:tcMar>
              <w:top w:w="11" w:type="dxa"/>
              <w:left w:w="57" w:type="dxa"/>
              <w:bottom w:w="11" w:type="dxa"/>
              <w:right w:w="57" w:type="dxa"/>
            </w:tcMar>
            <w:vAlign w:val="center"/>
          </w:tcPr>
          <w:p w:rsidR="002A1CD8" w:rsidRPr="002861F4" w:rsidP="00646B31" w14:paraId="3271700B" w14:textId="77777777">
            <w:pPr>
              <w:overflowPunct/>
              <w:autoSpaceDE/>
              <w:autoSpaceDN/>
              <w:adjustRightInd/>
              <w:spacing w:line="276" w:lineRule="auto"/>
              <w:textAlignment w:val="auto"/>
              <w:mirrorIndents/>
              <w:rPr>
                <w:rFonts w:cs="Arial"/>
                <w:sz w:val="18"/>
                <w:szCs w:val="18"/>
                <w:lang w:val="en-US"/>
              </w:rPr>
            </w:pPr>
            <w:r w:rsidRPr="002861F4">
              <w:rPr>
                <w:rFonts w:cs="Arial"/>
                <w:sz w:val="18"/>
                <w:szCs w:val="18"/>
                <w:lang w:val="en-US"/>
              </w:rPr>
              <w:t>Routine release</w:t>
            </w:r>
          </w:p>
        </w:tc>
        <w:tc>
          <w:tcPr>
            <w:tcW w:w="3829" w:type="pct"/>
            <w:tcMar>
              <w:top w:w="11" w:type="dxa"/>
              <w:left w:w="57" w:type="dxa"/>
              <w:bottom w:w="11" w:type="dxa"/>
              <w:right w:w="57" w:type="dxa"/>
            </w:tcMar>
            <w:vAlign w:val="center"/>
          </w:tcPr>
          <w:p w:rsidR="002A1CD8" w:rsidRPr="002861F4" w:rsidP="00646B31" w14:paraId="44E42A71" w14:textId="77777777">
            <w:pPr>
              <w:overflowPunct/>
              <w:autoSpaceDE/>
              <w:autoSpaceDN/>
              <w:adjustRightInd/>
              <w:spacing w:line="276" w:lineRule="auto"/>
              <w:textAlignment w:val="auto"/>
              <w:mirrorIndents/>
              <w:rPr>
                <w:rFonts w:cs="Arial"/>
                <w:sz w:val="18"/>
                <w:szCs w:val="18"/>
                <w:lang w:val="en-US"/>
              </w:rPr>
            </w:pPr>
            <w:sdt>
              <w:sdtPr>
                <w:rPr>
                  <w:rFonts w:cs="Arial"/>
                  <w:sz w:val="18"/>
                  <w:szCs w:val="18"/>
                  <w:lang w:val="en-US"/>
                </w:rPr>
                <w:id w:val="-1996713110"/>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sidR="00DE713C">
              <w:rPr>
                <w:rFonts w:cs="Arial"/>
                <w:sz w:val="18"/>
                <w:szCs w:val="18"/>
                <w:lang w:val="en-US"/>
              </w:rPr>
              <w:t xml:space="preserve"> BI and </w:t>
            </w:r>
            <w:r w:rsidRPr="002861F4" w:rsidR="002C7BE9">
              <w:rPr>
                <w:rFonts w:cs="Arial"/>
                <w:sz w:val="18"/>
                <w:szCs w:val="18"/>
                <w:lang w:val="en-US"/>
              </w:rPr>
              <w:t>P</w:t>
            </w:r>
            <w:r w:rsidRPr="002861F4" w:rsidR="00DE713C">
              <w:rPr>
                <w:rFonts w:cs="Arial"/>
                <w:sz w:val="18"/>
                <w:szCs w:val="18"/>
                <w:lang w:val="en-US"/>
              </w:rPr>
              <w:t xml:space="preserve">hysical </w:t>
            </w:r>
            <w:r w:rsidRPr="002861F4" w:rsidR="00C81A34">
              <w:rPr>
                <w:rFonts w:cs="Arial"/>
                <w:sz w:val="18"/>
                <w:szCs w:val="18"/>
                <w:lang w:val="en-US"/>
              </w:rPr>
              <w:t xml:space="preserve">load </w:t>
            </w:r>
            <w:r w:rsidRPr="002861F4" w:rsidR="00DE713C">
              <w:rPr>
                <w:rFonts w:cs="Arial"/>
                <w:sz w:val="18"/>
                <w:szCs w:val="18"/>
                <w:lang w:val="en-US"/>
              </w:rPr>
              <w:t>parameters</w:t>
            </w:r>
          </w:p>
          <w:p w:rsidR="002A1CD8" w:rsidRPr="002861F4" w:rsidP="00646B31" w14:paraId="003CFFBB" w14:textId="77777777">
            <w:pPr>
              <w:overflowPunct/>
              <w:autoSpaceDE/>
              <w:autoSpaceDN/>
              <w:adjustRightInd/>
              <w:spacing w:line="276" w:lineRule="auto"/>
              <w:textAlignment w:val="auto"/>
              <w:mirrorIndents/>
              <w:rPr>
                <w:rFonts w:cs="Arial"/>
                <w:i/>
                <w:color w:val="808080" w:themeColor="background1" w:themeShade="80"/>
                <w:sz w:val="18"/>
                <w:szCs w:val="18"/>
                <w:lang w:val="en-US"/>
              </w:rPr>
            </w:pPr>
            <w:r w:rsidRPr="002861F4">
              <w:rPr>
                <w:rFonts w:cs="Arial"/>
                <w:i/>
                <w:color w:val="808080" w:themeColor="background1" w:themeShade="80"/>
                <w:sz w:val="18"/>
                <w:szCs w:val="18"/>
                <w:lang w:val="en-US"/>
              </w:rPr>
              <w:t>Placement scheme and number of B</w:t>
            </w:r>
            <w:r w:rsidRPr="002861F4">
              <w:rPr>
                <w:rFonts w:eastAsiaTheme="minorHAnsi" w:cs="Arial"/>
                <w:i/>
                <w:color w:val="808080" w:themeColor="background1" w:themeShade="80"/>
                <w:sz w:val="18"/>
                <w:szCs w:val="18"/>
                <w:lang w:val="en-US"/>
              </w:rPr>
              <w:t>I</w:t>
            </w:r>
            <w:r w:rsidRPr="002861F4">
              <w:rPr>
                <w:rFonts w:cs="Arial"/>
                <w:i/>
                <w:color w:val="808080" w:themeColor="background1" w:themeShade="80"/>
                <w:sz w:val="18"/>
                <w:szCs w:val="18"/>
                <w:lang w:val="en-US"/>
              </w:rPr>
              <w:t>s</w:t>
            </w:r>
            <w:r w:rsidRPr="002861F4">
              <w:rPr>
                <w:rFonts w:eastAsiaTheme="minorHAnsi" w:cs="Arial"/>
                <w:i/>
                <w:color w:val="808080" w:themeColor="background1" w:themeShade="80"/>
                <w:sz w:val="18"/>
                <w:szCs w:val="18"/>
                <w:lang w:val="en-US"/>
              </w:rPr>
              <w:t xml:space="preserve">, </w:t>
            </w:r>
            <w:r w:rsidR="006944F7">
              <w:rPr>
                <w:rFonts w:eastAsiaTheme="minorHAnsi" w:cs="Arial"/>
                <w:i/>
                <w:color w:val="808080" w:themeColor="background1" w:themeShade="80"/>
                <w:sz w:val="18"/>
                <w:szCs w:val="18"/>
                <w:lang w:val="en-US"/>
              </w:rPr>
              <w:t>C</w:t>
            </w:r>
            <w:r w:rsidRPr="002861F4">
              <w:rPr>
                <w:rFonts w:cs="Arial"/>
                <w:i/>
                <w:color w:val="808080" w:themeColor="background1" w:themeShade="80"/>
                <w:sz w:val="18"/>
                <w:szCs w:val="18"/>
                <w:lang w:val="en-US"/>
              </w:rPr>
              <w:t xml:space="preserve">ertificate </w:t>
            </w:r>
            <w:r w:rsidR="006944F7">
              <w:rPr>
                <w:rFonts w:cs="Arial"/>
                <w:i/>
                <w:color w:val="808080" w:themeColor="background1" w:themeShade="80"/>
                <w:sz w:val="18"/>
                <w:szCs w:val="18"/>
                <w:lang w:val="en-US"/>
              </w:rPr>
              <w:t xml:space="preserve">of BI </w:t>
            </w:r>
            <w:r w:rsidRPr="002861F4">
              <w:rPr>
                <w:rFonts w:cs="Arial"/>
                <w:i/>
                <w:color w:val="808080" w:themeColor="background1" w:themeShade="80"/>
                <w:sz w:val="18"/>
                <w:szCs w:val="18"/>
                <w:lang w:val="en-US"/>
              </w:rPr>
              <w:t>or spore suspension</w:t>
            </w:r>
          </w:p>
          <w:p w:rsidR="00581C45" w:rsidRPr="002861F4" w:rsidP="00581C45" w14:paraId="3F2B51C5" w14:textId="77777777">
            <w:pPr>
              <w:overflowPunct/>
              <w:autoSpaceDE/>
              <w:autoSpaceDN/>
              <w:adjustRightInd/>
              <w:spacing w:line="276" w:lineRule="auto"/>
              <w:textAlignment w:val="auto"/>
              <w:mirrorIndents/>
              <w:rPr>
                <w:rFonts w:cs="Arial"/>
                <w:sz w:val="18"/>
                <w:szCs w:val="18"/>
                <w:lang w:val="en-US"/>
              </w:rPr>
            </w:pPr>
            <w:sdt>
              <w:sdtPr>
                <w:rPr>
                  <w:rFonts w:cs="Arial"/>
                  <w:sz w:val="18"/>
                  <w:szCs w:val="18"/>
                  <w:lang w:val="en-US"/>
                </w:rPr>
                <w:id w:val="-931198549"/>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sidR="00DE713C">
              <w:rPr>
                <w:rFonts w:cs="Arial"/>
                <w:sz w:val="18"/>
                <w:szCs w:val="18"/>
                <w:lang w:val="en-US"/>
              </w:rPr>
              <w:t xml:space="preserve"> BI incubation time 7 days / 14 days?</w:t>
            </w:r>
          </w:p>
          <w:p w:rsidR="00581C45" w:rsidRPr="002861F4" w:rsidP="00646B31" w14:paraId="7BECCC2E" w14:textId="77777777">
            <w:pPr>
              <w:overflowPunct/>
              <w:autoSpaceDE/>
              <w:autoSpaceDN/>
              <w:adjustRightInd/>
              <w:spacing w:line="276" w:lineRule="auto"/>
              <w:textAlignment w:val="auto"/>
              <w:mirrorIndents/>
              <w:rPr>
                <w:rFonts w:cs="Arial"/>
                <w:i/>
                <w:color w:val="808080" w:themeColor="background1" w:themeShade="80"/>
                <w:sz w:val="18"/>
                <w:szCs w:val="18"/>
                <w:lang w:val="en-US"/>
              </w:rPr>
            </w:pPr>
            <w:r w:rsidRPr="002861F4">
              <w:rPr>
                <w:rFonts w:cs="Arial"/>
                <w:i/>
                <w:color w:val="808080" w:themeColor="background1" w:themeShade="80"/>
                <w:sz w:val="18"/>
                <w:szCs w:val="18"/>
                <w:lang w:val="en-US"/>
              </w:rPr>
              <w:t xml:space="preserve">If incubation duration is </w:t>
            </w:r>
            <w:r w:rsidRPr="002861F4">
              <w:rPr>
                <w:rFonts w:cs="Arial"/>
                <w:i/>
                <w:color w:val="808080" w:themeColor="background1" w:themeShade="80"/>
                <w:sz w:val="18"/>
                <w:szCs w:val="18"/>
                <w:u w:val="single"/>
                <w:lang w:val="en-US"/>
              </w:rPr>
              <w:t>less</w:t>
            </w:r>
            <w:r w:rsidRPr="002861F4">
              <w:rPr>
                <w:rFonts w:cs="Arial"/>
                <w:i/>
                <w:color w:val="808080" w:themeColor="background1" w:themeShade="80"/>
                <w:sz w:val="18"/>
                <w:szCs w:val="18"/>
                <w:lang w:val="en-US"/>
              </w:rPr>
              <w:t xml:space="preserve"> than 7 days, please provide a reduced-incubation-time study in a representative load (no manufacturer study in BIER vessel) to substantiate the incubation time</w:t>
            </w:r>
            <w:r w:rsidRPr="002861F4" w:rsidR="00087325">
              <w:rPr>
                <w:rFonts w:cs="Arial"/>
                <w:i/>
                <w:color w:val="808080" w:themeColor="background1" w:themeShade="80"/>
                <w:sz w:val="18"/>
                <w:szCs w:val="18"/>
                <w:lang w:val="en-US"/>
              </w:rPr>
              <w:t xml:space="preserve"> [X].</w:t>
            </w:r>
          </w:p>
          <w:p w:rsidR="002A1CD8" w:rsidRPr="002861F4" w:rsidP="00646B31" w14:paraId="4661F23A" w14:textId="77777777">
            <w:pPr>
              <w:overflowPunct/>
              <w:autoSpaceDE/>
              <w:autoSpaceDN/>
              <w:adjustRightInd/>
              <w:spacing w:line="276" w:lineRule="auto"/>
              <w:textAlignment w:val="auto"/>
              <w:mirrorIndents/>
              <w:rPr>
                <w:rFonts w:cs="Arial"/>
                <w:sz w:val="18"/>
                <w:szCs w:val="18"/>
                <w:lang w:val="en-US"/>
              </w:rPr>
            </w:pPr>
            <w:sdt>
              <w:sdtPr>
                <w:rPr>
                  <w:rFonts w:cs="Arial"/>
                  <w:sz w:val="18"/>
                  <w:szCs w:val="18"/>
                  <w:lang w:val="en-US"/>
                </w:rPr>
                <w:id w:val="1215703879"/>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sidR="00133556">
              <w:rPr>
                <w:rFonts w:cs="Arial"/>
                <w:sz w:val="18"/>
                <w:szCs w:val="18"/>
                <w:lang w:val="en-US"/>
              </w:rPr>
              <w:t xml:space="preserve"> Parametric release</w:t>
            </w:r>
            <w:r w:rsidRPr="002861F4" w:rsidR="00110524">
              <w:rPr>
                <w:rFonts w:cs="Arial"/>
                <w:sz w:val="18"/>
                <w:szCs w:val="18"/>
                <w:lang w:val="en-US"/>
              </w:rPr>
              <w:t xml:space="preserve"> </w:t>
            </w:r>
            <w:r w:rsidRPr="002861F4" w:rsidR="00813741">
              <w:rPr>
                <w:rFonts w:cs="Arial"/>
                <w:sz w:val="18"/>
                <w:szCs w:val="18"/>
                <w:lang w:val="en-US"/>
              </w:rPr>
              <w:t>strategy provided in document [X]</w:t>
            </w:r>
          </w:p>
          <w:p w:rsidR="002A1CD8" w:rsidRPr="002861F4" w:rsidP="00646B31" w14:paraId="36967C1A" w14:textId="77777777">
            <w:pPr>
              <w:overflowPunct/>
              <w:autoSpaceDE/>
              <w:autoSpaceDN/>
              <w:adjustRightInd/>
              <w:spacing w:line="276" w:lineRule="auto"/>
              <w:textAlignment w:val="auto"/>
              <w:mirrorIndents/>
              <w:rPr>
                <w:rFonts w:cs="Arial"/>
                <w:i/>
                <w:color w:val="808080" w:themeColor="background1" w:themeShade="80"/>
                <w:sz w:val="18"/>
                <w:szCs w:val="18"/>
                <w:lang w:val="en-US"/>
              </w:rPr>
            </w:pPr>
            <w:r w:rsidRPr="002861F4">
              <w:rPr>
                <w:rFonts w:cs="Arial"/>
                <w:i/>
                <w:color w:val="808080" w:themeColor="background1" w:themeShade="80"/>
                <w:sz w:val="18"/>
                <w:szCs w:val="18"/>
                <w:lang w:val="en-US"/>
              </w:rPr>
              <w:t>Please provide a detailed parametric release investigation in order to demonstrate process robustness within the key process parameters, including the clear definition of tolerances / tolerance bands for each of the key process parameter.</w:t>
            </w:r>
            <w:r w:rsidRPr="002861F4" w:rsidR="00833202">
              <w:rPr>
                <w:rFonts w:cs="Arial"/>
                <w:i/>
                <w:color w:val="808080" w:themeColor="background1" w:themeShade="80"/>
                <w:sz w:val="18"/>
                <w:szCs w:val="18"/>
                <w:lang w:val="en-US"/>
              </w:rPr>
              <w:t xml:space="preserve"> The study is presented in document [X]</w:t>
            </w:r>
          </w:p>
          <w:p w:rsidR="00DD3D31" w:rsidRPr="002861F4" w:rsidP="00646B31" w14:paraId="4623D3E7" w14:textId="77777777">
            <w:pPr>
              <w:overflowPunct/>
              <w:autoSpaceDE/>
              <w:autoSpaceDN/>
              <w:adjustRightInd/>
              <w:spacing w:line="276" w:lineRule="auto"/>
              <w:textAlignment w:val="auto"/>
              <w:mirrorIndents/>
              <w:rPr>
                <w:rFonts w:cs="Arial"/>
                <w:sz w:val="18"/>
                <w:szCs w:val="18"/>
                <w:lang w:val="en-US"/>
              </w:rPr>
            </w:pPr>
          </w:p>
        </w:tc>
      </w:tr>
      <w:tr w14:paraId="37725FC1" w14:textId="77777777" w:rsidTr="00DB00FA">
        <w:tblPrEx>
          <w:tblW w:w="4985" w:type="pct"/>
          <w:tblLook w:val="04A0"/>
        </w:tblPrEx>
        <w:trPr>
          <w:trHeight w:val="340"/>
        </w:trPr>
        <w:tc>
          <w:tcPr>
            <w:tcW w:w="1171" w:type="pct"/>
            <w:shd w:val="clear" w:color="auto" w:fill="D9D9D9" w:themeFill="background1" w:themeFillShade="D9"/>
            <w:tcMar>
              <w:top w:w="11" w:type="dxa"/>
              <w:left w:w="57" w:type="dxa"/>
              <w:bottom w:w="11" w:type="dxa"/>
              <w:right w:w="57" w:type="dxa"/>
            </w:tcMar>
            <w:vAlign w:val="center"/>
          </w:tcPr>
          <w:p w:rsidR="002D610A" w:rsidRPr="002861F4" w:rsidP="00646B31" w14:paraId="771C9F9D" w14:textId="77777777">
            <w:pPr>
              <w:overflowPunct/>
              <w:autoSpaceDE/>
              <w:autoSpaceDN/>
              <w:adjustRightInd/>
              <w:spacing w:line="276" w:lineRule="auto"/>
              <w:textAlignment w:val="auto"/>
              <w:mirrorIndents/>
              <w:rPr>
                <w:rFonts w:cs="Arial"/>
                <w:sz w:val="18"/>
                <w:szCs w:val="18"/>
                <w:lang w:val="en-US"/>
              </w:rPr>
            </w:pPr>
            <w:r>
              <w:rPr>
                <w:rFonts w:cs="Arial"/>
                <w:sz w:val="18"/>
                <w:szCs w:val="18"/>
                <w:lang w:val="en-US"/>
              </w:rPr>
              <w:t>How is a successful process run established in routine process?</w:t>
            </w:r>
          </w:p>
        </w:tc>
        <w:tc>
          <w:tcPr>
            <w:tcW w:w="3829" w:type="pct"/>
            <w:tcMar>
              <w:top w:w="11" w:type="dxa"/>
              <w:left w:w="57" w:type="dxa"/>
              <w:bottom w:w="11" w:type="dxa"/>
              <w:right w:w="57" w:type="dxa"/>
            </w:tcMar>
            <w:vAlign w:val="center"/>
          </w:tcPr>
          <w:p w:rsidR="002D610A" w:rsidRPr="002D610A" w:rsidP="00646B31" w14:paraId="20244359" w14:textId="77777777">
            <w:pPr>
              <w:overflowPunct/>
              <w:autoSpaceDE/>
              <w:autoSpaceDN/>
              <w:adjustRightInd/>
              <w:spacing w:line="276" w:lineRule="auto"/>
              <w:textAlignment w:val="auto"/>
              <w:mirrorIndents/>
              <w:rPr>
                <w:rFonts w:cs="Arial"/>
                <w:i/>
                <w:iCs/>
                <w:color w:val="808080" w:themeColor="background1" w:themeShade="80"/>
                <w:sz w:val="18"/>
                <w:szCs w:val="18"/>
                <w:lang w:val="en-US"/>
              </w:rPr>
            </w:pPr>
            <w:r w:rsidRPr="002D610A">
              <w:rPr>
                <w:rFonts w:cs="Arial"/>
                <w:i/>
                <w:iCs/>
                <w:color w:val="808080" w:themeColor="background1" w:themeShade="80"/>
                <w:sz w:val="18"/>
                <w:szCs w:val="18"/>
                <w:lang w:val="en-US"/>
              </w:rPr>
              <w:t>Please describe or reference to a document, explaining how the standard sterilization process outcome is verified by the equipment and/or other utilities and finally established to meet the validated conditions from PPQ and MPQ?</w:t>
            </w:r>
          </w:p>
          <w:p w:rsidR="002D610A" w:rsidRPr="002D610A" w:rsidP="00646B31" w14:paraId="2A3863CE" w14:textId="77777777">
            <w:pPr>
              <w:overflowPunct/>
              <w:autoSpaceDE/>
              <w:autoSpaceDN/>
              <w:adjustRightInd/>
              <w:spacing w:line="276" w:lineRule="auto"/>
              <w:textAlignment w:val="auto"/>
              <w:mirrorIndents/>
              <w:rPr>
                <w:rFonts w:cs="Arial"/>
                <w:i/>
                <w:iCs/>
                <w:color w:val="808080" w:themeColor="background1" w:themeShade="80"/>
                <w:sz w:val="18"/>
                <w:szCs w:val="18"/>
                <w:lang w:val="en-US"/>
              </w:rPr>
            </w:pPr>
            <w:r w:rsidRPr="002D610A">
              <w:rPr>
                <w:rFonts w:cs="Arial"/>
                <w:i/>
                <w:iCs/>
                <w:color w:val="808080" w:themeColor="background1" w:themeShade="80"/>
                <w:sz w:val="18"/>
                <w:szCs w:val="18"/>
                <w:lang w:val="en-US"/>
              </w:rPr>
              <w:t>Are sensory solutions used?</w:t>
            </w:r>
          </w:p>
          <w:p w:rsidR="002D610A" w:rsidP="00646B31" w14:paraId="5059B1B3" w14:textId="77777777">
            <w:pPr>
              <w:overflowPunct/>
              <w:autoSpaceDE/>
              <w:autoSpaceDN/>
              <w:adjustRightInd/>
              <w:spacing w:line="276" w:lineRule="auto"/>
              <w:textAlignment w:val="auto"/>
              <w:mirrorIndents/>
              <w:rPr>
                <w:rFonts w:cs="Arial"/>
                <w:i/>
                <w:iCs/>
                <w:color w:val="808080" w:themeColor="background1" w:themeShade="80"/>
                <w:sz w:val="18"/>
                <w:szCs w:val="18"/>
                <w:lang w:val="en-US"/>
              </w:rPr>
            </w:pPr>
            <w:r w:rsidRPr="002D610A">
              <w:rPr>
                <w:rFonts w:cs="Arial"/>
                <w:i/>
                <w:iCs/>
                <w:color w:val="808080" w:themeColor="background1" w:themeShade="80"/>
                <w:sz w:val="18"/>
                <w:szCs w:val="18"/>
                <w:lang w:val="en-US"/>
              </w:rPr>
              <w:t>Are physical / chemical indicators used at worst-case positions or within PCDs to confirm successful process run?</w:t>
            </w:r>
          </w:p>
          <w:p w:rsidR="00584B66" w:rsidP="00646B31" w14:paraId="1C02EE08" w14:textId="77777777">
            <w:pPr>
              <w:overflowPunct/>
              <w:autoSpaceDE/>
              <w:autoSpaceDN/>
              <w:adjustRightInd/>
              <w:spacing w:line="276" w:lineRule="auto"/>
              <w:textAlignment w:val="auto"/>
              <w:mirrorIndents/>
              <w:rPr>
                <w:rFonts w:cs="Arial"/>
                <w:sz w:val="18"/>
                <w:szCs w:val="18"/>
                <w:lang w:val="en-US"/>
              </w:rPr>
            </w:pPr>
            <w:r>
              <w:rPr>
                <w:rFonts w:cs="Arial"/>
                <w:i/>
                <w:iCs/>
                <w:color w:val="808080" w:themeColor="background1" w:themeShade="80"/>
                <w:sz w:val="18"/>
                <w:szCs w:val="18"/>
                <w:lang w:val="en-US"/>
              </w:rPr>
              <w:t>Is a sample batch record available, please provide and reference respective document.</w:t>
            </w:r>
          </w:p>
        </w:tc>
      </w:tr>
      <w:tr w14:paraId="7F63044F" w14:textId="77777777" w:rsidTr="00DB00FA">
        <w:tblPrEx>
          <w:tblW w:w="4985" w:type="pct"/>
          <w:tblLook w:val="04A0"/>
        </w:tblPrEx>
        <w:trPr>
          <w:trHeight w:val="340"/>
        </w:trPr>
        <w:tc>
          <w:tcPr>
            <w:tcW w:w="1171" w:type="pct"/>
            <w:shd w:val="clear" w:color="auto" w:fill="D9D9D9" w:themeFill="background1" w:themeFillShade="D9"/>
            <w:tcMar>
              <w:top w:w="11" w:type="dxa"/>
              <w:left w:w="57" w:type="dxa"/>
              <w:bottom w:w="11" w:type="dxa"/>
              <w:right w:w="57" w:type="dxa"/>
            </w:tcMar>
            <w:vAlign w:val="center"/>
          </w:tcPr>
          <w:p w:rsidR="00DB00FA" w:rsidRPr="002861F4" w:rsidP="00646B31" w14:paraId="39D04774" w14:textId="77777777">
            <w:pPr>
              <w:overflowPunct/>
              <w:autoSpaceDE/>
              <w:autoSpaceDN/>
              <w:adjustRightInd/>
              <w:spacing w:line="276" w:lineRule="auto"/>
              <w:textAlignment w:val="auto"/>
              <w:mirrorIndents/>
              <w:rPr>
                <w:rFonts w:cs="Arial"/>
                <w:sz w:val="18"/>
                <w:szCs w:val="18"/>
                <w:lang w:val="en-US"/>
              </w:rPr>
            </w:pPr>
            <w:r w:rsidRPr="002861F4">
              <w:rPr>
                <w:rFonts w:cs="Arial"/>
                <w:sz w:val="18"/>
                <w:szCs w:val="18"/>
                <w:lang w:val="en-US"/>
              </w:rPr>
              <w:t>Placement scheme and number of BIs, BI certificate provided?</w:t>
            </w:r>
          </w:p>
        </w:tc>
        <w:tc>
          <w:tcPr>
            <w:tcW w:w="3829" w:type="pct"/>
            <w:tcMar>
              <w:top w:w="11" w:type="dxa"/>
              <w:left w:w="57" w:type="dxa"/>
              <w:bottom w:w="11" w:type="dxa"/>
              <w:right w:w="57" w:type="dxa"/>
            </w:tcMar>
            <w:vAlign w:val="center"/>
          </w:tcPr>
          <w:p w:rsidR="00DB00FA" w:rsidRPr="002861F4" w:rsidP="00646B31" w14:paraId="06520CE7" w14:textId="77777777">
            <w:pPr>
              <w:overflowPunct/>
              <w:autoSpaceDE/>
              <w:autoSpaceDN/>
              <w:adjustRightInd/>
              <w:spacing w:line="276" w:lineRule="auto"/>
              <w:textAlignment w:val="auto"/>
              <w:mirrorIndents/>
              <w:rPr>
                <w:rFonts w:cs="Arial"/>
                <w:i/>
                <w:sz w:val="18"/>
                <w:szCs w:val="18"/>
                <w:lang w:val="en-US"/>
              </w:rPr>
            </w:pPr>
            <w:sdt>
              <w:sdtPr>
                <w:rPr>
                  <w:rFonts w:cs="Arial"/>
                  <w:sz w:val="18"/>
                  <w:szCs w:val="18"/>
                  <w:lang w:val="en-US"/>
                </w:rPr>
                <w:id w:val="-595553026"/>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sidR="00133556">
              <w:rPr>
                <w:rFonts w:cs="Arial"/>
                <w:sz w:val="18"/>
                <w:szCs w:val="18"/>
                <w:lang w:val="en-US"/>
              </w:rPr>
              <w:t xml:space="preserve"> Yes, documented in </w:t>
            </w:r>
            <w:r w:rsidRPr="002861F4" w:rsidR="00133556">
              <w:rPr>
                <w:rFonts w:cs="Arial"/>
                <w:i/>
                <w:sz w:val="18"/>
                <w:szCs w:val="18"/>
                <w:lang w:val="en-US"/>
              </w:rPr>
              <w:t>[x]</w:t>
            </w:r>
          </w:p>
          <w:p w:rsidR="00DB00FA" w:rsidRPr="002861F4" w:rsidP="00646B31" w14:paraId="14C5B2A4" w14:textId="77777777">
            <w:pPr>
              <w:overflowPunct/>
              <w:autoSpaceDE/>
              <w:autoSpaceDN/>
              <w:adjustRightInd/>
              <w:spacing w:line="276" w:lineRule="auto"/>
              <w:textAlignment w:val="auto"/>
              <w:mirrorIndents/>
              <w:rPr>
                <w:rFonts w:cs="Arial"/>
                <w:sz w:val="18"/>
                <w:szCs w:val="18"/>
                <w:lang w:val="en-US"/>
              </w:rPr>
            </w:pPr>
            <w:sdt>
              <w:sdtPr>
                <w:rPr>
                  <w:rFonts w:cs="Arial"/>
                  <w:sz w:val="18"/>
                  <w:szCs w:val="18"/>
                  <w:lang w:val="en-US"/>
                </w:rPr>
                <w:id w:val="976107072"/>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sidR="00133556">
              <w:rPr>
                <w:rFonts w:cs="Arial"/>
                <w:sz w:val="18"/>
                <w:szCs w:val="18"/>
                <w:lang w:val="en-US"/>
              </w:rPr>
              <w:t xml:space="preserve"> No, </w:t>
            </w:r>
            <w:r w:rsidRPr="002861F4" w:rsidR="00133556">
              <w:rPr>
                <w:rFonts w:cs="Arial"/>
                <w:i/>
                <w:color w:val="808080" w:themeColor="background1" w:themeShade="80"/>
                <w:sz w:val="18"/>
                <w:szCs w:val="18"/>
                <w:lang w:val="en-US"/>
              </w:rPr>
              <w:t>please justify:</w:t>
            </w:r>
          </w:p>
        </w:tc>
      </w:tr>
      <w:tr w14:paraId="3D9421B3" w14:textId="77777777" w:rsidTr="002A1CD8">
        <w:tblPrEx>
          <w:tblW w:w="4985" w:type="pct"/>
          <w:tblLook w:val="04A0"/>
        </w:tblPrEx>
        <w:trPr>
          <w:trHeight w:val="340"/>
        </w:trPr>
        <w:tc>
          <w:tcPr>
            <w:tcW w:w="1171" w:type="pct"/>
            <w:shd w:val="clear" w:color="auto" w:fill="D9D9D9" w:themeFill="background1" w:themeFillShade="D9"/>
            <w:tcMar>
              <w:top w:w="11" w:type="dxa"/>
              <w:left w:w="57" w:type="dxa"/>
              <w:bottom w:w="11" w:type="dxa"/>
              <w:right w:w="57" w:type="dxa"/>
            </w:tcMar>
            <w:vAlign w:val="center"/>
          </w:tcPr>
          <w:p w:rsidR="00DB00FA" w:rsidRPr="002861F4" w:rsidP="00DB00FA" w14:paraId="14A93686" w14:textId="77777777">
            <w:pPr>
              <w:overflowPunct/>
              <w:autoSpaceDE/>
              <w:autoSpaceDN/>
              <w:adjustRightInd/>
              <w:spacing w:line="276" w:lineRule="auto"/>
              <w:textAlignment w:val="auto"/>
              <w:mirrorIndents/>
              <w:rPr>
                <w:rFonts w:cs="Arial"/>
                <w:sz w:val="18"/>
                <w:szCs w:val="18"/>
                <w:lang w:val="en-US"/>
              </w:rPr>
            </w:pPr>
            <w:r w:rsidRPr="002861F4">
              <w:rPr>
                <w:rFonts w:cs="Arial"/>
                <w:sz w:val="18"/>
                <w:szCs w:val="18"/>
                <w:lang w:val="en-US"/>
              </w:rPr>
              <w:t>Load configuration</w:t>
            </w:r>
          </w:p>
        </w:tc>
        <w:tc>
          <w:tcPr>
            <w:tcW w:w="3829" w:type="pct"/>
            <w:tcMar>
              <w:top w:w="11" w:type="dxa"/>
              <w:left w:w="57" w:type="dxa"/>
              <w:bottom w:w="11" w:type="dxa"/>
              <w:right w:w="57" w:type="dxa"/>
            </w:tcMar>
            <w:vAlign w:val="center"/>
          </w:tcPr>
          <w:p w:rsidR="00DB00FA" w:rsidRPr="002861F4" w:rsidP="00DB00FA" w14:paraId="3A9D74D8" w14:textId="77777777">
            <w:pPr>
              <w:overflowPunct/>
              <w:autoSpaceDE/>
              <w:autoSpaceDN/>
              <w:adjustRightInd/>
              <w:spacing w:line="276" w:lineRule="auto"/>
              <w:textAlignment w:val="auto"/>
              <w:mirrorIndents/>
              <w:rPr>
                <w:rFonts w:cs="Arial"/>
                <w:sz w:val="18"/>
                <w:szCs w:val="18"/>
                <w:lang w:val="en-US"/>
              </w:rPr>
            </w:pPr>
            <w:sdt>
              <w:sdtPr>
                <w:rPr>
                  <w:rFonts w:cs="Arial"/>
                  <w:sz w:val="18"/>
                  <w:szCs w:val="18"/>
                  <w:lang w:val="en-US"/>
                </w:rPr>
                <w:id w:val="-1649432208"/>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sidR="00934D74">
              <w:rPr>
                <w:rFonts w:cs="Arial"/>
                <w:sz w:val="18"/>
                <w:szCs w:val="18"/>
                <w:lang w:val="en-US"/>
              </w:rPr>
              <w:t xml:space="preserve"> </w:t>
            </w:r>
            <w:r w:rsidRPr="002861F4" w:rsidR="00133556">
              <w:rPr>
                <w:rFonts w:cs="Arial"/>
                <w:sz w:val="18"/>
                <w:szCs w:val="18"/>
                <w:lang w:val="en-US"/>
              </w:rPr>
              <w:t xml:space="preserve">Dedicated load </w:t>
            </w:r>
          </w:p>
          <w:p w:rsidR="00DB00FA" w:rsidRPr="002861F4" w:rsidP="00DB00FA" w14:paraId="459844DB" w14:textId="77777777">
            <w:pPr>
              <w:overflowPunct/>
              <w:autoSpaceDE/>
              <w:autoSpaceDN/>
              <w:adjustRightInd/>
              <w:spacing w:line="276" w:lineRule="auto"/>
              <w:textAlignment w:val="auto"/>
              <w:mirrorIndents/>
              <w:rPr>
                <w:rFonts w:eastAsiaTheme="minorHAnsi" w:cs="Arial"/>
                <w:i/>
                <w:color w:val="808080" w:themeColor="background1" w:themeShade="80"/>
                <w:sz w:val="18"/>
                <w:szCs w:val="18"/>
                <w:lang w:val="en-US"/>
              </w:rPr>
            </w:pPr>
            <w:r w:rsidRPr="002861F4">
              <w:rPr>
                <w:rFonts w:cs="Arial"/>
                <w:i/>
                <w:color w:val="808080" w:themeColor="background1" w:themeShade="80"/>
                <w:sz w:val="18"/>
                <w:szCs w:val="18"/>
                <w:lang w:val="en-US"/>
              </w:rPr>
              <w:t xml:space="preserve">Product configuration is fixed in number </w:t>
            </w:r>
            <w:r w:rsidRPr="002861F4">
              <w:rPr>
                <w:rFonts w:cs="Arial"/>
                <w:i/>
                <w:color w:val="808080" w:themeColor="background1" w:themeShade="80"/>
                <w:sz w:val="18"/>
                <w:szCs w:val="18"/>
                <w:u w:val="single"/>
                <w:lang w:val="en-US"/>
              </w:rPr>
              <w:t>and</w:t>
            </w:r>
            <w:r w:rsidRPr="002861F4">
              <w:rPr>
                <w:rFonts w:cs="Arial"/>
                <w:i/>
                <w:color w:val="808080" w:themeColor="background1" w:themeShade="80"/>
                <w:sz w:val="18"/>
                <w:szCs w:val="18"/>
                <w:lang w:val="en-US"/>
              </w:rPr>
              <w:t xml:space="preserve"> location within chamber</w:t>
            </w:r>
          </w:p>
          <w:p w:rsidR="00DB00FA" w:rsidRPr="002861F4" w:rsidP="00DB00FA" w14:paraId="7D965CD9" w14:textId="77777777">
            <w:pPr>
              <w:overflowPunct/>
              <w:autoSpaceDE/>
              <w:autoSpaceDN/>
              <w:adjustRightInd/>
              <w:spacing w:line="276" w:lineRule="auto"/>
              <w:textAlignment w:val="auto"/>
              <w:mirrorIndents/>
              <w:rPr>
                <w:rFonts w:cs="Arial"/>
                <w:sz w:val="18"/>
                <w:szCs w:val="18"/>
                <w:lang w:val="en-US"/>
              </w:rPr>
            </w:pPr>
            <w:sdt>
              <w:sdtPr>
                <w:rPr>
                  <w:rFonts w:cs="Arial"/>
                  <w:sz w:val="18"/>
                  <w:szCs w:val="18"/>
                  <w:lang w:val="en-US"/>
                </w:rPr>
                <w:id w:val="-1572424095"/>
                <w14:checkbox>
                  <w14:checked w14:val="0"/>
                  <w14:checkedState w14:val="2612" w14:font="MS Gothic"/>
                  <w14:uncheckedState w14:val="2610" w14:font="MS Gothic"/>
                </w14:checkbox>
              </w:sdtPr>
              <w:sdtContent>
                <w:r w:rsidR="004541E8">
                  <w:rPr>
                    <w:rFonts w:ascii="MS Gothic" w:eastAsia="MS Gothic" w:hAnsi="MS Gothic" w:cs="Arial" w:hint="eastAsia"/>
                    <w:sz w:val="18"/>
                    <w:szCs w:val="18"/>
                    <w:lang w:val="en-US"/>
                  </w:rPr>
                  <w:t>☐</w:t>
                </w:r>
              </w:sdtContent>
            </w:sdt>
            <w:r w:rsidRPr="002861F4" w:rsidR="00934D74">
              <w:rPr>
                <w:rFonts w:cs="Arial"/>
                <w:sz w:val="18"/>
                <w:szCs w:val="18"/>
                <w:lang w:val="en-US"/>
              </w:rPr>
              <w:t xml:space="preserve"> </w:t>
            </w:r>
            <w:r w:rsidRPr="002861F4" w:rsidR="00133556">
              <w:rPr>
                <w:rFonts w:cs="Arial"/>
                <w:sz w:val="18"/>
                <w:szCs w:val="18"/>
                <w:lang w:val="en-US"/>
              </w:rPr>
              <w:t>Mixed load</w:t>
            </w:r>
          </w:p>
          <w:p w:rsidR="00DB00FA" w:rsidRPr="002861F4" w:rsidP="00DB00FA" w14:paraId="0C74E221" w14:textId="77777777">
            <w:pPr>
              <w:overflowPunct/>
              <w:autoSpaceDE/>
              <w:autoSpaceDN/>
              <w:adjustRightInd/>
              <w:spacing w:line="276" w:lineRule="auto"/>
              <w:textAlignment w:val="auto"/>
              <w:mirrorIndents/>
              <w:rPr>
                <w:rFonts w:cs="Arial"/>
                <w:i/>
                <w:color w:val="808080" w:themeColor="background1" w:themeShade="80"/>
                <w:sz w:val="18"/>
                <w:szCs w:val="18"/>
                <w:lang w:val="en-US"/>
              </w:rPr>
            </w:pPr>
            <w:r w:rsidRPr="002861F4">
              <w:rPr>
                <w:rFonts w:cs="Arial"/>
                <w:i/>
                <w:color w:val="808080" w:themeColor="background1" w:themeShade="80"/>
                <w:sz w:val="18"/>
                <w:szCs w:val="18"/>
                <w:lang w:val="en-US"/>
              </w:rPr>
              <w:t>different products allowed</w:t>
            </w:r>
          </w:p>
          <w:p w:rsidR="00DB00FA" w:rsidRPr="002861F4" w:rsidP="00DB00FA" w14:paraId="7B13B1AD" w14:textId="77777777">
            <w:pPr>
              <w:overflowPunct/>
              <w:autoSpaceDE/>
              <w:autoSpaceDN/>
              <w:adjustRightInd/>
              <w:spacing w:line="276" w:lineRule="auto"/>
              <w:textAlignment w:val="auto"/>
              <w:mirrorIndents/>
              <w:rPr>
                <w:rFonts w:cs="Arial"/>
                <w:sz w:val="18"/>
                <w:szCs w:val="18"/>
                <w:lang w:val="en-US"/>
              </w:rPr>
            </w:pPr>
            <w:r w:rsidRPr="002861F4">
              <w:rPr>
                <w:rFonts w:cs="Arial"/>
                <w:sz w:val="18"/>
                <w:szCs w:val="18"/>
                <w:lang w:val="en-US"/>
              </w:rPr>
              <w:t>Please add information on min/max load variation, if applicable:</w:t>
            </w:r>
          </w:p>
        </w:tc>
      </w:tr>
      <w:tr w14:paraId="78CE87E2" w14:textId="77777777" w:rsidTr="002A1CD8">
        <w:tblPrEx>
          <w:tblW w:w="4985" w:type="pct"/>
          <w:tblLook w:val="04A0"/>
        </w:tblPrEx>
        <w:trPr>
          <w:trHeight w:val="340"/>
        </w:trPr>
        <w:tc>
          <w:tcPr>
            <w:tcW w:w="1171" w:type="pct"/>
            <w:shd w:val="clear" w:color="auto" w:fill="D9D9D9" w:themeFill="background1" w:themeFillShade="D9"/>
            <w:tcMar>
              <w:top w:w="11" w:type="dxa"/>
              <w:left w:w="57" w:type="dxa"/>
              <w:bottom w:w="11" w:type="dxa"/>
              <w:right w:w="57" w:type="dxa"/>
            </w:tcMar>
            <w:vAlign w:val="center"/>
          </w:tcPr>
          <w:p w:rsidR="00934D74" w:rsidRPr="002861F4" w:rsidP="00DB00FA" w14:paraId="76DDA092" w14:textId="77777777">
            <w:pPr>
              <w:overflowPunct/>
              <w:autoSpaceDE/>
              <w:autoSpaceDN/>
              <w:adjustRightInd/>
              <w:spacing w:line="276" w:lineRule="auto"/>
              <w:textAlignment w:val="auto"/>
              <w:mirrorIndents/>
              <w:rPr>
                <w:rFonts w:cs="Arial"/>
                <w:sz w:val="18"/>
                <w:szCs w:val="18"/>
                <w:lang w:val="en-US"/>
              </w:rPr>
            </w:pPr>
          </w:p>
        </w:tc>
        <w:tc>
          <w:tcPr>
            <w:tcW w:w="3829" w:type="pct"/>
            <w:tcMar>
              <w:top w:w="11" w:type="dxa"/>
              <w:left w:w="57" w:type="dxa"/>
              <w:bottom w:w="11" w:type="dxa"/>
              <w:right w:w="57" w:type="dxa"/>
            </w:tcMar>
            <w:vAlign w:val="center"/>
          </w:tcPr>
          <w:p w:rsidR="00934D74" w:rsidRPr="002861F4" w:rsidP="00DB00FA" w14:paraId="2F660B5C" w14:textId="77777777">
            <w:pPr>
              <w:overflowPunct/>
              <w:autoSpaceDE/>
              <w:autoSpaceDN/>
              <w:adjustRightInd/>
              <w:spacing w:line="276" w:lineRule="auto"/>
              <w:textAlignment w:val="auto"/>
              <w:mirrorIndents/>
              <w:rPr>
                <w:rFonts w:cs="Arial"/>
                <w:sz w:val="18"/>
                <w:szCs w:val="18"/>
                <w:lang w:val="en-US"/>
              </w:rPr>
            </w:pPr>
          </w:p>
        </w:tc>
      </w:tr>
    </w:tbl>
    <w:p w:rsidR="002A1CD8" w:rsidRPr="002861F4" w:rsidP="002A1CD8" w14:paraId="263FE389" w14:textId="77777777">
      <w:pPr>
        <w:rPr>
          <w:lang w:val="en-US"/>
        </w:rPr>
      </w:pPr>
    </w:p>
    <w:p w:rsidR="00C47B3D" w:rsidRPr="002861F4" w:rsidP="002A1CD8" w14:paraId="7C08D11D" w14:textId="77777777">
      <w:pPr>
        <w:rPr>
          <w:lang w:val="en-US"/>
        </w:rPr>
      </w:pPr>
    </w:p>
    <w:tbl>
      <w:tblPr>
        <w:tblW w:w="9214" w:type="dxa"/>
        <w:tblCellMar>
          <w:left w:w="0" w:type="dxa"/>
          <w:right w:w="0" w:type="dxa"/>
        </w:tblCellMar>
        <w:tblLook w:val="04A0"/>
      </w:tblPr>
      <w:tblGrid>
        <w:gridCol w:w="1701"/>
        <w:gridCol w:w="284"/>
        <w:gridCol w:w="3544"/>
        <w:gridCol w:w="283"/>
        <w:gridCol w:w="3402"/>
      </w:tblGrid>
      <w:tr w14:paraId="55946E71" w14:textId="77777777" w:rsidTr="003B5C3C">
        <w:tblPrEx>
          <w:tblW w:w="9214" w:type="dxa"/>
          <w:tblCellMar>
            <w:left w:w="0" w:type="dxa"/>
            <w:right w:w="0" w:type="dxa"/>
          </w:tblCellMar>
          <w:tblLook w:val="04A0"/>
        </w:tblPrEx>
        <w:trPr>
          <w:trHeight w:val="463"/>
        </w:trPr>
        <w:tc>
          <w:tcPr>
            <w:tcW w:w="9214" w:type="dxa"/>
            <w:gridSpan w:val="5"/>
          </w:tcPr>
          <w:p w:rsidR="00D22F2D" w:rsidRPr="002861F4" w14:paraId="794B3746" w14:textId="77777777">
            <w:pPr>
              <w:rPr>
                <w:rFonts w:ascii="Arial Narrow" w:hAnsi="Arial Narrow"/>
                <w:sz w:val="20"/>
                <w:lang w:val="en-US"/>
              </w:rPr>
            </w:pPr>
            <w:r w:rsidRPr="002861F4">
              <w:rPr>
                <w:rFonts w:ascii="Arial Narrow" w:hAnsi="Arial Narrow"/>
                <w:b/>
                <w:bCs/>
                <w:lang w:val="en-US"/>
              </w:rPr>
              <w:t>Release by client:</w:t>
            </w:r>
          </w:p>
        </w:tc>
      </w:tr>
      <w:tr w14:paraId="52E09DF7" w14:textId="77777777" w:rsidTr="00DE59D0">
        <w:tblPrEx>
          <w:tblW w:w="9214" w:type="dxa"/>
          <w:tblCellMar>
            <w:left w:w="0" w:type="dxa"/>
            <w:right w:w="0" w:type="dxa"/>
          </w:tblCellMar>
          <w:tblLook w:val="04A0"/>
        </w:tblPrEx>
        <w:trPr>
          <w:trHeight w:val="283"/>
        </w:trPr>
        <w:tc>
          <w:tcPr>
            <w:tcW w:w="1701" w:type="dxa"/>
            <w:tcBorders>
              <w:bottom w:val="single" w:sz="4" w:space="0" w:color="auto"/>
            </w:tcBorders>
            <w:tcMar>
              <w:top w:w="0" w:type="dxa"/>
              <w:left w:w="108" w:type="dxa"/>
              <w:bottom w:w="0" w:type="dxa"/>
              <w:right w:w="108" w:type="dxa"/>
            </w:tcMar>
          </w:tcPr>
          <w:p w:rsidR="00D22F2D" w:rsidRPr="002861F4" w14:paraId="3A5DC230" w14:textId="77777777">
            <w:pPr>
              <w:pStyle w:val="xxmsonormal"/>
              <w:spacing w:after="120" w:afterAutospacing="0"/>
              <w:rPr>
                <w:rFonts w:ascii="Arial Narrow" w:hAnsi="Arial Narrow"/>
              </w:rPr>
            </w:pPr>
          </w:p>
        </w:tc>
        <w:tc>
          <w:tcPr>
            <w:tcW w:w="284" w:type="dxa"/>
            <w:tcMar>
              <w:top w:w="0" w:type="dxa"/>
              <w:left w:w="108" w:type="dxa"/>
              <w:bottom w:w="0" w:type="dxa"/>
              <w:right w:w="108" w:type="dxa"/>
            </w:tcMar>
          </w:tcPr>
          <w:p w:rsidR="00D22F2D" w:rsidRPr="002861F4" w14:paraId="39EF7CCF" w14:textId="77777777">
            <w:pPr>
              <w:pStyle w:val="xxmsonormal"/>
              <w:spacing w:after="120" w:afterAutospacing="0"/>
              <w:rPr>
                <w:rFonts w:ascii="Arial Narrow" w:hAnsi="Arial Narrow"/>
              </w:rPr>
            </w:pPr>
          </w:p>
        </w:tc>
        <w:tc>
          <w:tcPr>
            <w:tcW w:w="3544" w:type="dxa"/>
            <w:tcBorders>
              <w:bottom w:val="single" w:sz="4" w:space="0" w:color="auto"/>
            </w:tcBorders>
            <w:tcMar>
              <w:top w:w="0" w:type="dxa"/>
              <w:left w:w="108" w:type="dxa"/>
              <w:bottom w:w="0" w:type="dxa"/>
              <w:right w:w="108" w:type="dxa"/>
            </w:tcMar>
          </w:tcPr>
          <w:p w:rsidR="00D22F2D" w:rsidRPr="002861F4" w14:paraId="3393F514" w14:textId="77777777">
            <w:pPr>
              <w:pStyle w:val="xxmsonormal"/>
              <w:spacing w:after="120" w:afterAutospacing="0"/>
              <w:rPr>
                <w:rFonts w:ascii="Arial Narrow" w:hAnsi="Arial Narrow"/>
              </w:rPr>
            </w:pPr>
          </w:p>
        </w:tc>
        <w:tc>
          <w:tcPr>
            <w:tcW w:w="283" w:type="dxa"/>
          </w:tcPr>
          <w:p w:rsidR="00D22F2D" w:rsidRPr="002861F4" w14:paraId="4E2DDEF9" w14:textId="77777777">
            <w:pPr>
              <w:pStyle w:val="xxmsonormal"/>
              <w:spacing w:after="120" w:afterAutospacing="0"/>
              <w:rPr>
                <w:rFonts w:ascii="Arial Narrow" w:hAnsi="Arial Narrow"/>
              </w:rPr>
            </w:pPr>
          </w:p>
        </w:tc>
        <w:tc>
          <w:tcPr>
            <w:tcW w:w="3402" w:type="dxa"/>
            <w:tcBorders>
              <w:bottom w:val="single" w:sz="4" w:space="0" w:color="auto"/>
            </w:tcBorders>
            <w:tcMar>
              <w:top w:w="0" w:type="dxa"/>
              <w:left w:w="108" w:type="dxa"/>
              <w:bottom w:w="0" w:type="dxa"/>
              <w:right w:w="108" w:type="dxa"/>
            </w:tcMar>
          </w:tcPr>
          <w:p w:rsidR="00D22F2D" w:rsidRPr="002861F4" w14:paraId="50CFE713" w14:textId="77777777">
            <w:pPr>
              <w:pStyle w:val="xxmsonormal"/>
              <w:spacing w:after="120" w:afterAutospacing="0"/>
              <w:rPr>
                <w:rFonts w:ascii="Arial Narrow" w:hAnsi="Arial Narrow"/>
              </w:rPr>
            </w:pPr>
          </w:p>
        </w:tc>
      </w:tr>
      <w:tr w14:paraId="7F277A27" w14:textId="77777777" w:rsidTr="003B5C3C">
        <w:tblPrEx>
          <w:tblW w:w="9214" w:type="dxa"/>
          <w:tblCellMar>
            <w:left w:w="0" w:type="dxa"/>
            <w:right w:w="0" w:type="dxa"/>
          </w:tblCellMar>
          <w:tblLook w:val="04A0"/>
        </w:tblPrEx>
        <w:trPr>
          <w:trHeight w:val="283"/>
        </w:trPr>
        <w:tc>
          <w:tcPr>
            <w:tcW w:w="1701" w:type="dxa"/>
            <w:tcMar>
              <w:top w:w="0" w:type="dxa"/>
              <w:left w:w="108" w:type="dxa"/>
              <w:bottom w:w="0" w:type="dxa"/>
              <w:right w:w="108" w:type="dxa"/>
            </w:tcMar>
            <w:hideMark/>
          </w:tcPr>
          <w:p w:rsidR="00D22F2D" w:rsidRPr="002861F4" w14:paraId="0E18F350" w14:textId="77777777">
            <w:pPr>
              <w:pStyle w:val="xxmsonormal"/>
              <w:spacing w:after="120" w:afterAutospacing="0"/>
              <w:rPr>
                <w:rFonts w:ascii="Arial Narrow" w:hAnsi="Arial Narrow"/>
                <w:sz w:val="20"/>
                <w:szCs w:val="20"/>
              </w:rPr>
            </w:pPr>
            <w:r w:rsidRPr="002861F4">
              <w:rPr>
                <w:rFonts w:ascii="Arial Narrow" w:hAnsi="Arial Narrow"/>
                <w:b/>
                <w:bCs/>
                <w:sz w:val="20"/>
                <w:szCs w:val="20"/>
              </w:rPr>
              <w:t> Date</w:t>
            </w:r>
          </w:p>
        </w:tc>
        <w:tc>
          <w:tcPr>
            <w:tcW w:w="284" w:type="dxa"/>
            <w:tcMar>
              <w:top w:w="0" w:type="dxa"/>
              <w:left w:w="108" w:type="dxa"/>
              <w:bottom w:w="0" w:type="dxa"/>
              <w:right w:w="108" w:type="dxa"/>
            </w:tcMar>
            <w:hideMark/>
          </w:tcPr>
          <w:p w:rsidR="00D22F2D" w:rsidRPr="002861F4" w14:paraId="6E3AEAB9" w14:textId="77777777">
            <w:pPr>
              <w:pStyle w:val="xxmsonormal"/>
              <w:spacing w:after="120" w:afterAutospacing="0"/>
              <w:rPr>
                <w:rFonts w:ascii="Arial Narrow" w:hAnsi="Arial Narrow"/>
                <w:sz w:val="20"/>
                <w:szCs w:val="20"/>
              </w:rPr>
            </w:pPr>
            <w:r w:rsidRPr="002861F4">
              <w:rPr>
                <w:rFonts w:ascii="Arial Narrow" w:hAnsi="Arial Narrow"/>
                <w:sz w:val="20"/>
                <w:szCs w:val="20"/>
              </w:rPr>
              <w:t> </w:t>
            </w:r>
          </w:p>
        </w:tc>
        <w:tc>
          <w:tcPr>
            <w:tcW w:w="3544" w:type="dxa"/>
            <w:tcBorders>
              <w:top w:val="single" w:sz="4" w:space="0" w:color="auto"/>
            </w:tcBorders>
            <w:tcMar>
              <w:top w:w="0" w:type="dxa"/>
              <w:left w:w="108" w:type="dxa"/>
              <w:bottom w:w="0" w:type="dxa"/>
              <w:right w:w="108" w:type="dxa"/>
            </w:tcMar>
            <w:hideMark/>
          </w:tcPr>
          <w:p w:rsidR="00D22F2D" w:rsidRPr="002861F4" w14:paraId="654BB0EB" w14:textId="77777777">
            <w:pPr>
              <w:pStyle w:val="xxmsonormal"/>
              <w:spacing w:after="120" w:afterAutospacing="0"/>
              <w:rPr>
                <w:rFonts w:ascii="Arial Narrow" w:hAnsi="Arial Narrow"/>
                <w:sz w:val="20"/>
                <w:szCs w:val="20"/>
              </w:rPr>
            </w:pPr>
            <w:r w:rsidRPr="002861F4">
              <w:rPr>
                <w:rFonts w:ascii="Arial Narrow" w:hAnsi="Arial Narrow"/>
                <w:sz w:val="20"/>
                <w:szCs w:val="20"/>
              </w:rPr>
              <w:t> Signature</w:t>
            </w:r>
          </w:p>
        </w:tc>
        <w:tc>
          <w:tcPr>
            <w:tcW w:w="283" w:type="dxa"/>
          </w:tcPr>
          <w:p w:rsidR="00D22F2D" w:rsidRPr="002861F4" w14:paraId="23CF0F00" w14:textId="77777777">
            <w:pPr>
              <w:pStyle w:val="xxmsonormal"/>
              <w:spacing w:after="120" w:afterAutospacing="0"/>
              <w:rPr>
                <w:rFonts w:ascii="Arial Narrow" w:hAnsi="Arial Narrow"/>
                <w:sz w:val="20"/>
                <w:szCs w:val="20"/>
              </w:rPr>
            </w:pPr>
          </w:p>
        </w:tc>
        <w:tc>
          <w:tcPr>
            <w:tcW w:w="3402" w:type="dxa"/>
            <w:tcBorders>
              <w:top w:val="single" w:sz="4" w:space="0" w:color="auto"/>
            </w:tcBorders>
            <w:tcMar>
              <w:top w:w="0" w:type="dxa"/>
              <w:left w:w="108" w:type="dxa"/>
              <w:bottom w:w="0" w:type="dxa"/>
              <w:right w:w="108" w:type="dxa"/>
            </w:tcMar>
          </w:tcPr>
          <w:p w:rsidR="00D22F2D" w:rsidRPr="002861F4" w14:paraId="597F2E7E" w14:textId="77777777">
            <w:pPr>
              <w:pStyle w:val="xxmsonormal"/>
              <w:spacing w:after="120" w:afterAutospacing="0"/>
              <w:rPr>
                <w:rFonts w:ascii="Arial Narrow" w:hAnsi="Arial Narrow"/>
                <w:sz w:val="20"/>
                <w:szCs w:val="20"/>
              </w:rPr>
            </w:pPr>
            <w:r w:rsidRPr="002861F4">
              <w:rPr>
                <w:rFonts w:ascii="Arial Narrow" w:hAnsi="Arial Narrow"/>
                <w:sz w:val="20"/>
                <w:szCs w:val="20"/>
              </w:rPr>
              <w:t>Full Name</w:t>
            </w:r>
            <w:r w:rsidRPr="002861F4" w:rsidR="00631A7F">
              <w:rPr>
                <w:rFonts w:ascii="Arial Narrow" w:hAnsi="Arial Narrow"/>
                <w:sz w:val="20"/>
                <w:szCs w:val="20"/>
              </w:rPr>
              <w:t xml:space="preserve"> &amp; Position</w:t>
            </w:r>
          </w:p>
        </w:tc>
      </w:tr>
      <w:tr w14:paraId="54B6F385" w14:textId="77777777" w:rsidTr="00DE59D0">
        <w:tblPrEx>
          <w:tblW w:w="9214" w:type="dxa"/>
          <w:tblCellMar>
            <w:left w:w="0" w:type="dxa"/>
            <w:right w:w="0" w:type="dxa"/>
          </w:tblCellMar>
          <w:tblLook w:val="04A0"/>
        </w:tblPrEx>
        <w:trPr>
          <w:trHeight w:val="283"/>
        </w:trPr>
        <w:tc>
          <w:tcPr>
            <w:tcW w:w="1701" w:type="dxa"/>
            <w:tcMar>
              <w:top w:w="0" w:type="dxa"/>
              <w:left w:w="108" w:type="dxa"/>
              <w:bottom w:w="0" w:type="dxa"/>
              <w:right w:w="108" w:type="dxa"/>
            </w:tcMar>
          </w:tcPr>
          <w:p w:rsidR="00D22F2D" w:rsidRPr="002861F4" w14:paraId="288616F7" w14:textId="77777777">
            <w:pPr>
              <w:pStyle w:val="xxmsonormal"/>
              <w:spacing w:after="120" w:afterAutospacing="0"/>
              <w:rPr>
                <w:rFonts w:ascii="Arial Narrow" w:hAnsi="Arial Narrow"/>
              </w:rPr>
            </w:pPr>
          </w:p>
        </w:tc>
        <w:tc>
          <w:tcPr>
            <w:tcW w:w="284" w:type="dxa"/>
            <w:tcMar>
              <w:top w:w="0" w:type="dxa"/>
              <w:left w:w="108" w:type="dxa"/>
              <w:bottom w:w="0" w:type="dxa"/>
              <w:right w:w="108" w:type="dxa"/>
            </w:tcMar>
          </w:tcPr>
          <w:p w:rsidR="00D22F2D" w:rsidRPr="002861F4" w14:paraId="3B2BD1AE" w14:textId="77777777">
            <w:pPr>
              <w:pStyle w:val="xxmsonormal"/>
              <w:spacing w:after="120" w:afterAutospacing="0"/>
              <w:rPr>
                <w:rFonts w:ascii="Arial Narrow" w:hAnsi="Arial Narrow"/>
              </w:rPr>
            </w:pPr>
          </w:p>
        </w:tc>
        <w:tc>
          <w:tcPr>
            <w:tcW w:w="3544" w:type="dxa"/>
            <w:tcMar>
              <w:top w:w="0" w:type="dxa"/>
              <w:left w:w="108" w:type="dxa"/>
              <w:bottom w:w="0" w:type="dxa"/>
              <w:right w:w="108" w:type="dxa"/>
            </w:tcMar>
          </w:tcPr>
          <w:p w:rsidR="00D22F2D" w:rsidRPr="002861F4" w14:paraId="1B17D2C9" w14:textId="77777777">
            <w:pPr>
              <w:pStyle w:val="xxmsonormal"/>
              <w:spacing w:after="120" w:afterAutospacing="0"/>
              <w:rPr>
                <w:rFonts w:ascii="Arial Narrow" w:hAnsi="Arial Narrow"/>
              </w:rPr>
            </w:pPr>
          </w:p>
          <w:p w:rsidR="001F54E7" w:rsidRPr="002861F4" w14:paraId="7BFE22F0" w14:textId="77777777">
            <w:pPr>
              <w:pStyle w:val="xxmsonormal"/>
              <w:spacing w:after="120" w:afterAutospacing="0"/>
              <w:rPr>
                <w:rFonts w:ascii="Arial Narrow" w:hAnsi="Arial Narrow"/>
              </w:rPr>
            </w:pPr>
          </w:p>
        </w:tc>
        <w:tc>
          <w:tcPr>
            <w:tcW w:w="283" w:type="dxa"/>
          </w:tcPr>
          <w:p w:rsidR="00D22F2D" w:rsidRPr="002861F4" w14:paraId="5F8F3AAF" w14:textId="77777777">
            <w:pPr>
              <w:rPr>
                <w:rFonts w:ascii="Arial Narrow" w:hAnsi="Arial Narrow"/>
                <w:lang w:val="en-US" w:eastAsia="en-US"/>
              </w:rPr>
            </w:pPr>
          </w:p>
        </w:tc>
        <w:tc>
          <w:tcPr>
            <w:tcW w:w="3402" w:type="dxa"/>
            <w:tcBorders>
              <w:bottom w:val="single" w:sz="4" w:space="0" w:color="auto"/>
            </w:tcBorders>
            <w:tcMar>
              <w:top w:w="0" w:type="dxa"/>
              <w:left w:w="108" w:type="dxa"/>
              <w:bottom w:w="0" w:type="dxa"/>
              <w:right w:w="108" w:type="dxa"/>
            </w:tcMar>
          </w:tcPr>
          <w:p w:rsidR="00D22F2D" w:rsidRPr="002861F4" w14:paraId="14CB4230" w14:textId="77777777">
            <w:pPr>
              <w:rPr>
                <w:rFonts w:ascii="Arial Narrow" w:hAnsi="Arial Narrow"/>
                <w:lang w:val="en-US"/>
              </w:rPr>
            </w:pPr>
          </w:p>
        </w:tc>
      </w:tr>
      <w:tr w14:paraId="05A95794" w14:textId="77777777" w:rsidTr="003B5C3C">
        <w:tblPrEx>
          <w:tblW w:w="9214" w:type="dxa"/>
          <w:tblCellMar>
            <w:left w:w="0" w:type="dxa"/>
            <w:right w:w="0" w:type="dxa"/>
          </w:tblCellMar>
          <w:tblLook w:val="04A0"/>
        </w:tblPrEx>
        <w:trPr>
          <w:trHeight w:val="283"/>
        </w:trPr>
        <w:tc>
          <w:tcPr>
            <w:tcW w:w="1701" w:type="dxa"/>
            <w:tcMar>
              <w:top w:w="0" w:type="dxa"/>
              <w:left w:w="108" w:type="dxa"/>
              <w:bottom w:w="0" w:type="dxa"/>
              <w:right w:w="108" w:type="dxa"/>
            </w:tcMar>
            <w:hideMark/>
          </w:tcPr>
          <w:p w:rsidR="00D22F2D" w:rsidRPr="002861F4" w14:paraId="09A9051E" w14:textId="77777777">
            <w:pPr>
              <w:pStyle w:val="xxmsonormal"/>
              <w:spacing w:after="120" w:afterAutospacing="0"/>
              <w:rPr>
                <w:rFonts w:ascii="Arial Narrow" w:hAnsi="Arial Narrow"/>
              </w:rPr>
            </w:pPr>
            <w:r w:rsidRPr="002861F4">
              <w:rPr>
                <w:rFonts w:ascii="Arial Narrow" w:hAnsi="Arial Narrow"/>
                <w:b/>
                <w:bCs/>
                <w:sz w:val="20"/>
                <w:szCs w:val="20"/>
              </w:rPr>
              <w:t> </w:t>
            </w:r>
          </w:p>
        </w:tc>
        <w:tc>
          <w:tcPr>
            <w:tcW w:w="284" w:type="dxa"/>
            <w:tcMar>
              <w:top w:w="0" w:type="dxa"/>
              <w:left w:w="108" w:type="dxa"/>
              <w:bottom w:w="0" w:type="dxa"/>
              <w:right w:w="108" w:type="dxa"/>
            </w:tcMar>
            <w:hideMark/>
          </w:tcPr>
          <w:p w:rsidR="00D22F2D" w:rsidRPr="002861F4" w14:paraId="34361489" w14:textId="77777777">
            <w:pPr>
              <w:pStyle w:val="xxmsonormal"/>
              <w:spacing w:after="120" w:afterAutospacing="0"/>
              <w:rPr>
                <w:rFonts w:ascii="Arial Narrow" w:hAnsi="Arial Narrow"/>
              </w:rPr>
            </w:pPr>
            <w:r w:rsidRPr="002861F4">
              <w:rPr>
                <w:rFonts w:ascii="Arial Narrow" w:hAnsi="Arial Narrow"/>
                <w:sz w:val="20"/>
                <w:szCs w:val="20"/>
              </w:rPr>
              <w:t> </w:t>
            </w:r>
          </w:p>
        </w:tc>
        <w:tc>
          <w:tcPr>
            <w:tcW w:w="3544" w:type="dxa"/>
            <w:tcMar>
              <w:top w:w="0" w:type="dxa"/>
              <w:left w:w="108" w:type="dxa"/>
              <w:bottom w:w="0" w:type="dxa"/>
              <w:right w:w="108" w:type="dxa"/>
            </w:tcMar>
            <w:hideMark/>
          </w:tcPr>
          <w:p w:rsidR="00D22F2D" w:rsidRPr="002861F4" w14:paraId="19BE8DEF" w14:textId="77777777">
            <w:pPr>
              <w:pStyle w:val="xxmsonormal"/>
              <w:spacing w:after="120" w:afterAutospacing="0"/>
              <w:rPr>
                <w:rFonts w:ascii="Arial Narrow" w:hAnsi="Arial Narrow"/>
              </w:rPr>
            </w:pPr>
            <w:r w:rsidRPr="002861F4">
              <w:rPr>
                <w:rFonts w:ascii="Arial Narrow" w:hAnsi="Arial Narrow"/>
                <w:sz w:val="20"/>
                <w:szCs w:val="20"/>
              </w:rPr>
              <w:t> </w:t>
            </w:r>
          </w:p>
        </w:tc>
        <w:tc>
          <w:tcPr>
            <w:tcW w:w="283" w:type="dxa"/>
          </w:tcPr>
          <w:p w:rsidR="00D22F2D" w:rsidRPr="002861F4" w14:paraId="3E57CC36" w14:textId="77777777">
            <w:pPr>
              <w:pStyle w:val="xxmsonormal"/>
              <w:spacing w:after="120" w:afterAutospacing="0"/>
              <w:rPr>
                <w:rFonts w:ascii="Arial Narrow" w:hAnsi="Arial Narrow"/>
                <w:sz w:val="20"/>
                <w:szCs w:val="20"/>
              </w:rPr>
            </w:pPr>
          </w:p>
        </w:tc>
        <w:tc>
          <w:tcPr>
            <w:tcW w:w="3402" w:type="dxa"/>
            <w:tcBorders>
              <w:top w:val="single" w:sz="4" w:space="0" w:color="auto"/>
            </w:tcBorders>
            <w:tcMar>
              <w:top w:w="0" w:type="dxa"/>
              <w:left w:w="108" w:type="dxa"/>
              <w:bottom w:w="0" w:type="dxa"/>
              <w:right w:w="108" w:type="dxa"/>
            </w:tcMar>
            <w:hideMark/>
          </w:tcPr>
          <w:p w:rsidR="00D22F2D" w:rsidRPr="002861F4" w14:paraId="49420AE9" w14:textId="77777777">
            <w:pPr>
              <w:pStyle w:val="xxmsonormal"/>
              <w:spacing w:after="120" w:afterAutospacing="0"/>
              <w:rPr>
                <w:rFonts w:ascii="Arial Narrow" w:hAnsi="Arial Narrow"/>
              </w:rPr>
            </w:pPr>
            <w:r w:rsidRPr="002861F4">
              <w:rPr>
                <w:rFonts w:ascii="Arial Narrow" w:hAnsi="Arial Narrow"/>
                <w:sz w:val="20"/>
                <w:szCs w:val="20"/>
              </w:rPr>
              <w:t>Name of Legal Manufacturer</w:t>
            </w:r>
          </w:p>
        </w:tc>
      </w:tr>
    </w:tbl>
    <w:p w:rsidR="00C47B3D" w:rsidP="002A1CD8" w14:paraId="4C916E74" w14:textId="77777777">
      <w:pPr>
        <w:rPr>
          <w:lang w:val="en-US"/>
        </w:rPr>
      </w:pPr>
    </w:p>
    <w:p w:rsidR="00330A97" w:rsidRPr="00330A97" w:rsidP="00330A97" w14:paraId="02473FFF" w14:textId="77777777">
      <w:pPr>
        <w:rPr>
          <w:i/>
          <w:sz w:val="18"/>
          <w:szCs w:val="18"/>
          <w:lang w:val="en-US"/>
        </w:rPr>
      </w:pPr>
      <w:r w:rsidRPr="00330A97">
        <w:rPr>
          <w:i/>
          <w:sz w:val="18"/>
          <w:szCs w:val="18"/>
          <w:u w:val="single"/>
          <w:lang w:val="en-US"/>
        </w:rPr>
        <w:t>Note as to the signature’s relevance:</w:t>
      </w:r>
      <w:r w:rsidRPr="00330A97">
        <w:rPr>
          <w:i/>
          <w:sz w:val="18"/>
          <w:szCs w:val="18"/>
          <w:lang w:val="en-US"/>
        </w:rPr>
        <w:t xml:space="preserve"> If this document is officially signed, the provided rationales and data herein</w:t>
      </w:r>
    </w:p>
    <w:p w:rsidR="00330A97" w:rsidRPr="00330A97" w:rsidP="00330A97" w14:paraId="026EC3AD" w14:textId="77777777">
      <w:pPr>
        <w:rPr>
          <w:i/>
          <w:sz w:val="18"/>
          <w:szCs w:val="18"/>
          <w:lang w:val="en-US"/>
        </w:rPr>
      </w:pPr>
      <w:r w:rsidRPr="00330A97">
        <w:rPr>
          <w:i/>
          <w:sz w:val="18"/>
          <w:szCs w:val="18"/>
          <w:lang w:val="en-US"/>
        </w:rPr>
        <w:t>can be officially used by the reviewer. Otherwise, only the referenced documents can be used as evidence.</w:t>
      </w:r>
    </w:p>
    <w:sectPr w:rsidSect="002E6765">
      <w:headerReference w:type="default" r:id="rId7"/>
      <w:footerReference w:type="default" r:id="rId8"/>
      <w:pgSz w:w="11906" w:h="16838" w:code="9"/>
      <w:pgMar w:top="2835" w:right="1361" w:bottom="1701" w:left="1440" w:header="1135" w:footer="22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6A4D" w:rsidRPr="00DD7A53" w:rsidP="00DD7A53" w14:paraId="5CEEB531" w14:textId="77777777">
    <w:pPr>
      <w:pStyle w:val="Footer"/>
      <w:rPr>
        <w:rFonts w:ascii="Arial Narrow" w:hAnsi="Arial Narrow" w:cs="Arial"/>
        <w:sz w:val="16"/>
        <w:szCs w:val="16"/>
        <w:lang w:val="en-US"/>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34"/>
      <w:gridCol w:w="2235"/>
      <w:gridCol w:w="2443"/>
      <w:gridCol w:w="2126"/>
      <w:gridCol w:w="1276"/>
    </w:tblGrid>
    <w:tr w14:paraId="12C11237" w14:textId="77777777" w:rsidTr="00A70CCE">
      <w:tblPrEx>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134" w:type="dxa"/>
          <w:vAlign w:val="bottom"/>
        </w:tcPr>
        <w:p w:rsidR="00F06A4D" w:rsidRPr="000D0CC3" w:rsidP="00453833" w14:paraId="4CA9F257" w14:textId="77777777">
          <w:pPr>
            <w:pStyle w:val="Footer"/>
            <w:rPr>
              <w:rFonts w:cs="Arial"/>
              <w:sz w:val="16"/>
              <w:szCs w:val="16"/>
              <w:lang w:val="en-US"/>
            </w:rPr>
          </w:pPr>
          <w:r w:rsidRPr="000D0CC3">
            <w:rPr>
              <w:rFonts w:cs="Arial"/>
              <w:sz w:val="16"/>
              <w:szCs w:val="16"/>
              <w:lang w:val="en-US"/>
            </w:rPr>
            <w:t>ID:</w:t>
          </w:r>
          <w:r>
            <w:rPr>
              <w:rFonts w:cs="Arial"/>
              <w:sz w:val="16"/>
              <w:szCs w:val="16"/>
              <w:lang w:val="en-US"/>
            </w:rPr>
            <w:t xml:space="preserve"> </w:t>
          </w:r>
          <w:r w:rsidRPr="00AD08D9" w:rsidR="00AD08D9">
            <w:rPr>
              <w:rFonts w:cs="Arial"/>
              <w:sz w:val="16"/>
              <w:szCs w:val="16"/>
              <w:lang w:val="en-US"/>
            </w:rPr>
            <w:t>208224</w:t>
          </w:r>
        </w:p>
      </w:tc>
      <w:tc>
        <w:tcPr>
          <w:tcW w:w="2235" w:type="dxa"/>
          <w:vAlign w:val="bottom"/>
        </w:tcPr>
        <w:p w:rsidR="00F06A4D" w:rsidRPr="000D0CC3" w:rsidP="00453833" w14:paraId="2EC2CFC5" w14:textId="77777777">
          <w:pPr>
            <w:pStyle w:val="Footer"/>
            <w:jc w:val="center"/>
            <w:rPr>
              <w:rFonts w:cs="Arial"/>
              <w:sz w:val="16"/>
              <w:szCs w:val="16"/>
              <w:lang w:val="en-US"/>
            </w:rPr>
          </w:pPr>
          <w:r>
            <w:rPr>
              <w:rFonts w:cs="Arial"/>
              <w:sz w:val="16"/>
              <w:szCs w:val="16"/>
              <w:lang w:val="en-US"/>
            </w:rPr>
            <w:t xml:space="preserve">Doc No: </w:t>
          </w:r>
          <w:r w:rsidRPr="00AD08D9" w:rsidR="00AD08D9">
            <w:rPr>
              <w:rFonts w:cs="Arial"/>
              <w:sz w:val="16"/>
              <w:szCs w:val="16"/>
              <w:lang w:val="en-US"/>
            </w:rPr>
            <w:t>MED_T_09.80</w:t>
          </w:r>
        </w:p>
      </w:tc>
      <w:tc>
        <w:tcPr>
          <w:tcW w:w="2443" w:type="dxa"/>
          <w:vAlign w:val="bottom"/>
        </w:tcPr>
        <w:p w:rsidR="00F06A4D" w:rsidRPr="000D0CC3" w:rsidP="00453833" w14:paraId="02A97C15" w14:textId="77777777">
          <w:pPr>
            <w:pStyle w:val="Footer"/>
            <w:jc w:val="center"/>
            <w:rPr>
              <w:rFonts w:cs="Arial"/>
              <w:sz w:val="16"/>
              <w:szCs w:val="16"/>
              <w:lang w:val="en-US"/>
            </w:rPr>
          </w:pPr>
          <w:r w:rsidRPr="000D0CC3">
            <w:rPr>
              <w:rFonts w:cs="Arial"/>
              <w:sz w:val="16"/>
              <w:szCs w:val="16"/>
              <w:lang w:val="en-US"/>
            </w:rPr>
            <w:t>Revision:</w:t>
          </w:r>
          <w:r>
            <w:rPr>
              <w:rFonts w:cs="Arial"/>
              <w:sz w:val="16"/>
              <w:szCs w:val="16"/>
              <w:lang w:val="en-US"/>
            </w:rPr>
            <w:t xml:space="preserve"> </w:t>
          </w:r>
          <w:r>
            <w:rPr>
              <w:rFonts w:cs="Arial"/>
              <w:sz w:val="16"/>
              <w:szCs w:val="16"/>
              <w:lang w:val="en-US"/>
            </w:rPr>
            <w:fldChar w:fldCharType="begin"/>
          </w:r>
          <w:r>
            <w:rPr>
              <w:rFonts w:cs="Arial"/>
              <w:sz w:val="16"/>
              <w:szCs w:val="16"/>
              <w:lang w:val="en-US"/>
            </w:rPr>
            <w:instrText xml:space="preserve"> DOCPROPERTY rox_Revision \* MERGEFORMAT </w:instrText>
          </w:r>
          <w:r>
            <w:rPr>
              <w:rFonts w:cs="Arial"/>
              <w:sz w:val="16"/>
              <w:szCs w:val="16"/>
              <w:lang w:val="en-US"/>
            </w:rPr>
            <w:fldChar w:fldCharType="separate"/>
          </w:r>
          <w:r>
            <w:rPr>
              <w:rFonts w:cs="Arial"/>
              <w:sz w:val="16"/>
              <w:szCs w:val="16"/>
              <w:lang w:val="en-US"/>
            </w:rPr>
            <w:t>0</w:t>
          </w:r>
          <w:r>
            <w:rPr>
              <w:rFonts w:cs="Arial"/>
              <w:sz w:val="16"/>
              <w:szCs w:val="16"/>
              <w:lang w:val="en-US"/>
            </w:rPr>
            <w:fldChar w:fldCharType="end"/>
          </w:r>
          <w:r>
            <w:rPr>
              <w:rFonts w:cs="Arial"/>
              <w:sz w:val="16"/>
              <w:szCs w:val="16"/>
              <w:lang w:val="en-US"/>
            </w:rPr>
            <w:t xml:space="preserve"> – </w:t>
          </w:r>
          <w:r w:rsidRPr="000D0CC3">
            <w:rPr>
              <w:rFonts w:cs="Arial"/>
              <w:sz w:val="16"/>
              <w:szCs w:val="16"/>
              <w:lang w:val="en-US"/>
            </w:rPr>
            <w:fldChar w:fldCharType="begin"/>
          </w:r>
          <w:r w:rsidRPr="000D0CC3">
            <w:rPr>
              <w:rFonts w:cs="Arial"/>
              <w:sz w:val="16"/>
              <w:szCs w:val="16"/>
              <w:lang w:val="en-US"/>
            </w:rPr>
            <w:instrText xml:space="preserve"> DOCPROPERTY rox_Status \* MERGEFORMAT </w:instrText>
          </w:r>
          <w:r w:rsidRPr="000D0CC3">
            <w:rPr>
              <w:rFonts w:cs="Arial"/>
              <w:sz w:val="16"/>
              <w:szCs w:val="16"/>
              <w:lang w:val="en-US"/>
            </w:rPr>
            <w:fldChar w:fldCharType="separate"/>
          </w:r>
          <w:r>
            <w:rPr>
              <w:rFonts w:cs="Arial"/>
              <w:sz w:val="16"/>
              <w:szCs w:val="16"/>
              <w:lang w:val="en-US"/>
            </w:rPr>
            <w:t>released</w:t>
          </w:r>
          <w:r w:rsidRPr="000D0CC3">
            <w:rPr>
              <w:rFonts w:cs="Arial"/>
              <w:sz w:val="16"/>
              <w:szCs w:val="16"/>
              <w:lang w:val="en-US"/>
            </w:rPr>
            <w:fldChar w:fldCharType="end"/>
          </w:r>
        </w:p>
      </w:tc>
      <w:tc>
        <w:tcPr>
          <w:tcW w:w="2126" w:type="dxa"/>
          <w:vAlign w:val="bottom"/>
        </w:tcPr>
        <w:p w:rsidR="00F06A4D" w:rsidRPr="000D0CC3" w:rsidP="00453833" w14:paraId="3B09D7FE" w14:textId="77777777">
          <w:pPr>
            <w:pStyle w:val="Footer"/>
            <w:jc w:val="center"/>
            <w:rPr>
              <w:rFonts w:cs="Arial"/>
              <w:sz w:val="16"/>
              <w:szCs w:val="16"/>
              <w:lang w:val="en-US"/>
            </w:rPr>
          </w:pPr>
          <w:r w:rsidRPr="000D0CC3">
            <w:rPr>
              <w:rFonts w:cs="Arial"/>
              <w:sz w:val="16"/>
              <w:szCs w:val="16"/>
              <w:lang w:val="en-US"/>
            </w:rPr>
            <w:t xml:space="preserve">Effective: </w:t>
          </w:r>
          <w:r>
            <w:rPr>
              <w:rFonts w:cs="Arial"/>
              <w:sz w:val="16"/>
              <w:szCs w:val="16"/>
              <w:lang w:val="en-US"/>
            </w:rPr>
            <w:t>xxx</w:t>
          </w:r>
        </w:p>
      </w:tc>
      <w:tc>
        <w:tcPr>
          <w:tcW w:w="1276" w:type="dxa"/>
          <w:vAlign w:val="bottom"/>
        </w:tcPr>
        <w:p w:rsidR="00F06A4D" w:rsidRPr="000D0CC3" w:rsidP="00453833" w14:paraId="03B0051E" w14:textId="77777777">
          <w:pPr>
            <w:pStyle w:val="Footer"/>
            <w:jc w:val="right"/>
            <w:rPr>
              <w:rFonts w:cs="Arial"/>
              <w:sz w:val="16"/>
              <w:szCs w:val="16"/>
              <w:lang w:val="en-US"/>
            </w:rPr>
          </w:pPr>
          <w:r w:rsidRPr="000D0CC3">
            <w:rPr>
              <w:rFonts w:cs="Arial"/>
              <w:sz w:val="16"/>
              <w:szCs w:val="16"/>
              <w:lang w:val="en-US"/>
            </w:rPr>
            <w:t xml:space="preserve">Page </w:t>
          </w:r>
          <w:r w:rsidRPr="000D0CC3">
            <w:rPr>
              <w:rFonts w:cs="Arial"/>
              <w:sz w:val="16"/>
              <w:szCs w:val="16"/>
            </w:rPr>
            <w:fldChar w:fldCharType="begin"/>
          </w:r>
          <w:r w:rsidRPr="000D0CC3">
            <w:rPr>
              <w:rFonts w:cs="Arial"/>
              <w:sz w:val="16"/>
              <w:szCs w:val="16"/>
              <w:lang w:val="en-US"/>
            </w:rPr>
            <w:instrText xml:space="preserve"> PAGE </w:instrText>
          </w:r>
          <w:r w:rsidRPr="000D0CC3">
            <w:rPr>
              <w:rFonts w:cs="Arial"/>
              <w:sz w:val="16"/>
              <w:szCs w:val="16"/>
            </w:rPr>
            <w:fldChar w:fldCharType="separate"/>
          </w:r>
          <w:r w:rsidRPr="000D0CC3">
            <w:rPr>
              <w:rFonts w:ascii="Arial" w:eastAsia="Times New Roman" w:hAnsi="Arial" w:cs="Arial"/>
              <w:sz w:val="16"/>
              <w:szCs w:val="16"/>
              <w:lang w:val="en-US" w:eastAsia="de-DE" w:bidi="ar-SA"/>
            </w:rPr>
            <w:t>13</w:t>
          </w:r>
          <w:r w:rsidRPr="000D0CC3">
            <w:rPr>
              <w:rFonts w:cs="Arial"/>
              <w:sz w:val="16"/>
              <w:szCs w:val="16"/>
            </w:rPr>
            <w:fldChar w:fldCharType="end"/>
          </w:r>
          <w:r w:rsidRPr="000D0CC3">
            <w:rPr>
              <w:rFonts w:cs="Arial"/>
              <w:sz w:val="16"/>
              <w:szCs w:val="16"/>
              <w:lang w:val="en-US"/>
            </w:rPr>
            <w:t xml:space="preserve"> of </w:t>
          </w:r>
          <w:r w:rsidRPr="000D0CC3">
            <w:rPr>
              <w:rFonts w:cs="Arial"/>
              <w:sz w:val="16"/>
              <w:szCs w:val="16"/>
            </w:rPr>
            <w:fldChar w:fldCharType="begin"/>
          </w:r>
          <w:r w:rsidRPr="000D0CC3">
            <w:rPr>
              <w:rFonts w:cs="Arial"/>
              <w:sz w:val="16"/>
              <w:szCs w:val="16"/>
              <w:lang w:val="en-US"/>
            </w:rPr>
            <w:instrText xml:space="preserve"> NUMPAGES </w:instrText>
          </w:r>
          <w:r w:rsidRPr="000D0CC3">
            <w:rPr>
              <w:rFonts w:cs="Arial"/>
              <w:sz w:val="16"/>
              <w:szCs w:val="16"/>
            </w:rPr>
            <w:fldChar w:fldCharType="separate"/>
          </w:r>
          <w:r w:rsidRPr="000D0CC3">
            <w:rPr>
              <w:rFonts w:ascii="Arial" w:eastAsia="Times New Roman" w:hAnsi="Arial" w:cs="Arial"/>
              <w:sz w:val="16"/>
              <w:szCs w:val="16"/>
              <w:lang w:val="en-US" w:eastAsia="de-DE" w:bidi="ar-SA"/>
            </w:rPr>
            <w:t>13</w:t>
          </w:r>
          <w:r w:rsidRPr="000D0CC3">
            <w:rPr>
              <w:rFonts w:cs="Arial"/>
              <w:sz w:val="16"/>
              <w:szCs w:val="16"/>
            </w:rPr>
            <w:fldChar w:fldCharType="end"/>
          </w:r>
        </w:p>
      </w:tc>
    </w:tr>
  </w:tbl>
  <w:p w:rsidR="00F06A4D" w:rsidRPr="00DD7A53" w14:paraId="13E471F1" w14:textId="77777777">
    <w:pPr>
      <w:pStyle w:val="Footer"/>
      <w:rPr>
        <w:rFonts w:ascii="Arial Narrow" w:hAnsi="Arial Narrow" w:cs="Arial"/>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1833" w14:paraId="3F8FE4BB" w14:textId="4ABDF398">
    <w:pPr>
      <w:rPr>
        <w:rFonts w:ascii="Arial Black" w:hAnsi="Arial Black"/>
        <w:sz w:val="24"/>
        <w:szCs w:val="24"/>
      </w:rPr>
    </w:pPr>
    <w:r>
      <w:rPr>
        <w:noProof/>
        <w:lang w:val="en-US" w:eastAsia="en-US"/>
      </w:rPr>
      <w:drawing>
        <wp:anchor distT="0" distB="0" distL="114300" distR="114300" simplePos="0" relativeHeight="251658240" behindDoc="0" locked="0" layoutInCell="1" allowOverlap="1">
          <wp:simplePos x="0" y="0"/>
          <wp:positionH relativeFrom="column">
            <wp:posOffset>5212080</wp:posOffset>
          </wp:positionH>
          <wp:positionV relativeFrom="paragraph">
            <wp:posOffset>-159385</wp:posOffset>
          </wp:positionV>
          <wp:extent cx="735965" cy="821055"/>
          <wp:effectExtent l="0" t="0" r="6985" b="0"/>
          <wp:wrapNone/>
          <wp:docPr id="2" name="Bild 1" descr="http://pressbox.co.uk/images/logos/389621_TUV-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http://pressbox.co.uk/images/logos/389621_TUV-logo.jp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9773" t="13659" r="11146"/>
                  <a:stretch>
                    <a:fillRect/>
                  </a:stretch>
                </pic:blipFill>
                <pic:spPr bwMode="auto">
                  <a:xfrm>
                    <a:off x="0" y="0"/>
                    <a:ext cx="735965" cy="82105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81833" w:rsidR="00000000">
      <w:rPr>
        <w:rFonts w:ascii="Arial Black" w:hAnsi="Arial Black"/>
        <w:sz w:val="24"/>
        <w:szCs w:val="24"/>
      </w:rPr>
      <w:t xml:space="preserve">  Form</w:t>
    </w:r>
  </w:p>
  <w:p w:rsidR="00D81833" w14:paraId="0E46B31A" w14:textId="77777777">
    <w:pPr>
      <w:rPr>
        <w:rFonts w:ascii="Arial Black" w:hAnsi="Arial Black"/>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02"/>
      <w:gridCol w:w="1803"/>
    </w:tblGrid>
    <w:tr w14:paraId="30849CA5" w14:textId="77777777" w:rsidTr="00D8183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302" w:type="dxa"/>
        </w:tcPr>
        <w:p w:rsidR="003F6722" w:rsidRPr="003F6722" w:rsidP="00DD7A53" w14:paraId="4951A5C4" w14:textId="77777777">
          <w:pPr>
            <w:pStyle w:val="Header"/>
            <w:tabs>
              <w:tab w:val="center" w:pos="4648"/>
            </w:tabs>
            <w:rPr>
              <w:rFonts w:cs="Arial"/>
              <w:b/>
              <w:sz w:val="28"/>
              <w:szCs w:val="24"/>
              <w:lang w:val="en-US"/>
            </w:rPr>
          </w:pPr>
          <w:r>
            <w:rPr>
              <w:rFonts w:cs="Arial"/>
              <w:b/>
              <w:sz w:val="28"/>
              <w:szCs w:val="24"/>
              <w:lang w:val="en-US"/>
            </w:rPr>
            <w:t>Client Checklist</w:t>
          </w:r>
          <w:r w:rsidR="00CF3977">
            <w:rPr>
              <w:rFonts w:cs="Arial"/>
              <w:b/>
              <w:sz w:val="28"/>
              <w:szCs w:val="24"/>
              <w:lang w:val="en-US"/>
            </w:rPr>
            <w:t xml:space="preserve"> </w:t>
          </w:r>
          <w:r w:rsidR="00D81833">
            <w:rPr>
              <w:rFonts w:cs="Arial"/>
              <w:b/>
              <w:sz w:val="28"/>
              <w:szCs w:val="24"/>
              <w:lang w:val="en-US"/>
            </w:rPr>
            <w:t xml:space="preserve">General NSM </w:t>
          </w:r>
          <w:r w:rsidR="00CF3977">
            <w:rPr>
              <w:rFonts w:cs="Arial"/>
              <w:b/>
              <w:sz w:val="28"/>
              <w:szCs w:val="24"/>
              <w:lang w:val="en-US"/>
            </w:rPr>
            <w:t xml:space="preserve">Sterilization </w:t>
          </w:r>
        </w:p>
      </w:tc>
      <w:tc>
        <w:tcPr>
          <w:tcW w:w="1803" w:type="dxa"/>
        </w:tcPr>
        <w:p w:rsidR="00F06A4D" w:rsidP="00C20022" w14:paraId="5C512851" w14:textId="3EB54251">
          <w:pPr>
            <w:pStyle w:val="Header"/>
            <w:tabs>
              <w:tab w:val="center" w:pos="4648"/>
            </w:tabs>
            <w:jc w:val="both"/>
            <w:rPr>
              <w:rFonts w:cs="Arial"/>
              <w:b/>
              <w:noProof/>
              <w:sz w:val="24"/>
              <w:szCs w:val="24"/>
              <w:lang w:val="en-US" w:eastAsia="zh-CN"/>
            </w:rPr>
          </w:pPr>
        </w:p>
      </w:tc>
    </w:tr>
  </w:tbl>
  <w:p w:rsidR="00F06A4D" w:rsidRPr="00533149" w:rsidP="000A6185" w14:paraId="6A7A2B06" w14:textId="77777777">
    <w:pPr>
      <w:pStyle w:val="Header"/>
      <w:rPr>
        <w:rFonts w:cs="Arial"/>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B92D99"/>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C531C4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1CB78CC"/>
    <w:multiLevelType w:val="hybridMultilevel"/>
    <w:tmpl w:val="EEF820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1E4290C"/>
    <w:multiLevelType w:val="hybridMultilevel"/>
    <w:tmpl w:val="612C50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84A25D3"/>
    <w:multiLevelType w:val="hybridMultilevel"/>
    <w:tmpl w:val="E0CA2E9E"/>
    <w:lvl w:ilvl="0">
      <w:start w:val="5"/>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E754140"/>
    <w:multiLevelType w:val="multilevel"/>
    <w:tmpl w:val="0E565D3C"/>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964" w:hanging="964"/>
      </w:pPr>
      <w:rPr>
        <w:rFonts w:hint="default"/>
      </w:rPr>
    </w:lvl>
    <w:lvl w:ilvl="2">
      <w:start w:val="1"/>
      <w:numFmt w:val="decimal"/>
      <w:pStyle w:val="Heading3"/>
      <w:lvlText w:val="%1.%2.%3"/>
      <w:lvlJc w:val="left"/>
      <w:pPr>
        <w:ind w:left="964" w:hanging="964"/>
      </w:pPr>
      <w:rPr>
        <w:rFonts w:hint="default"/>
      </w:rPr>
    </w:lvl>
    <w:lvl w:ilvl="3">
      <w:start w:val="1"/>
      <w:numFmt w:val="decimal"/>
      <w:pStyle w:val="Heading4"/>
      <w:lvlText w:val="%1.%2.%3.%4"/>
      <w:lvlJc w:val="left"/>
      <w:pPr>
        <w:ind w:left="1701" w:hanging="1304"/>
      </w:pPr>
      <w:rPr>
        <w:rFonts w:hint="default"/>
      </w:rPr>
    </w:lvl>
    <w:lvl w:ilvl="4">
      <w:start w:val="1"/>
      <w:numFmt w:val="decimal"/>
      <w:pStyle w:val="Heading5"/>
      <w:lvlText w:val="%1.%2.%3.%4.%5"/>
      <w:lvlJc w:val="left"/>
      <w:pPr>
        <w:ind w:left="1701" w:hanging="1304"/>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noFill/>
          <w14:prstDash w14:val="solid"/>
          <w14:bevel/>
        </w14:textOutline>
      </w:rPr>
    </w:lvl>
    <w:lvl w:ilvl="5">
      <w:start w:val="1"/>
      <w:numFmt w:val="decimal"/>
      <w:pStyle w:val="Heading6"/>
      <w:lvlText w:val="%1.%2.%3.%4.%5.%6"/>
      <w:lvlJc w:val="left"/>
      <w:pPr>
        <w:ind w:left="2438" w:hanging="147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F1D061C"/>
    <w:multiLevelType w:val="hybridMultilevel"/>
    <w:tmpl w:val="1FE4D92E"/>
    <w:lvl w:ilvl="0">
      <w:start w:val="2022"/>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26132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CC06E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6782FAA"/>
    <w:multiLevelType w:val="hybridMultilevel"/>
    <w:tmpl w:val="80C68CE6"/>
    <w:lvl w:ilvl="0">
      <w:start w:val="0"/>
      <w:numFmt w:val="bullet"/>
      <w:lvlText w:val=""/>
      <w:lvlJc w:val="left"/>
      <w:pPr>
        <w:ind w:left="720" w:hanging="360"/>
      </w:pPr>
      <w:rPr>
        <w:rFonts w:ascii="Symbol" w:eastAsia="Times New Roman" w:hAnsi="Symbol" w:cs="Times New Roman" w:hint="default"/>
        <w:i/>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0"/>
  </w:num>
  <w:num w:numId="5">
    <w:abstractNumId w:val="7"/>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CBD"/>
    <w:rsid w:val="00002DC6"/>
    <w:rsid w:val="000041BB"/>
    <w:rsid w:val="0000435A"/>
    <w:rsid w:val="00012D16"/>
    <w:rsid w:val="00015436"/>
    <w:rsid w:val="00023B40"/>
    <w:rsid w:val="00025E4A"/>
    <w:rsid w:val="000355E7"/>
    <w:rsid w:val="000425F4"/>
    <w:rsid w:val="000563DD"/>
    <w:rsid w:val="000654E7"/>
    <w:rsid w:val="00066418"/>
    <w:rsid w:val="00072DC3"/>
    <w:rsid w:val="000741AE"/>
    <w:rsid w:val="00075816"/>
    <w:rsid w:val="00082D0A"/>
    <w:rsid w:val="000843FD"/>
    <w:rsid w:val="00087325"/>
    <w:rsid w:val="000924A0"/>
    <w:rsid w:val="000A5D75"/>
    <w:rsid w:val="000A6185"/>
    <w:rsid w:val="000B313A"/>
    <w:rsid w:val="000B4AD6"/>
    <w:rsid w:val="000B522C"/>
    <w:rsid w:val="000B699A"/>
    <w:rsid w:val="000C18BB"/>
    <w:rsid w:val="000C682A"/>
    <w:rsid w:val="000D0CC3"/>
    <w:rsid w:val="000D7F2C"/>
    <w:rsid w:val="000E1C33"/>
    <w:rsid w:val="000E2A21"/>
    <w:rsid w:val="000E5134"/>
    <w:rsid w:val="000E6489"/>
    <w:rsid w:val="000F38DA"/>
    <w:rsid w:val="000F7BB8"/>
    <w:rsid w:val="00100343"/>
    <w:rsid w:val="00102CE0"/>
    <w:rsid w:val="00103429"/>
    <w:rsid w:val="001036C2"/>
    <w:rsid w:val="00110524"/>
    <w:rsid w:val="00110BA7"/>
    <w:rsid w:val="00113205"/>
    <w:rsid w:val="001158F8"/>
    <w:rsid w:val="001171EF"/>
    <w:rsid w:val="00130E55"/>
    <w:rsid w:val="00133556"/>
    <w:rsid w:val="00136BC5"/>
    <w:rsid w:val="0014284C"/>
    <w:rsid w:val="0015662E"/>
    <w:rsid w:val="001628A5"/>
    <w:rsid w:val="00164689"/>
    <w:rsid w:val="00184166"/>
    <w:rsid w:val="00185380"/>
    <w:rsid w:val="00186732"/>
    <w:rsid w:val="001867C7"/>
    <w:rsid w:val="0019684F"/>
    <w:rsid w:val="00196F8B"/>
    <w:rsid w:val="001A124D"/>
    <w:rsid w:val="001A5700"/>
    <w:rsid w:val="001A7375"/>
    <w:rsid w:val="001B07C1"/>
    <w:rsid w:val="001B2808"/>
    <w:rsid w:val="001B6866"/>
    <w:rsid w:val="001C5C59"/>
    <w:rsid w:val="001D0110"/>
    <w:rsid w:val="001D545B"/>
    <w:rsid w:val="001D653D"/>
    <w:rsid w:val="001E0B79"/>
    <w:rsid w:val="001F4899"/>
    <w:rsid w:val="001F54E7"/>
    <w:rsid w:val="00200ECB"/>
    <w:rsid w:val="0020287D"/>
    <w:rsid w:val="00244BE9"/>
    <w:rsid w:val="00252487"/>
    <w:rsid w:val="00265D22"/>
    <w:rsid w:val="00277D76"/>
    <w:rsid w:val="0028243C"/>
    <w:rsid w:val="002861F4"/>
    <w:rsid w:val="002A1CD8"/>
    <w:rsid w:val="002A2CEF"/>
    <w:rsid w:val="002A7828"/>
    <w:rsid w:val="002B075A"/>
    <w:rsid w:val="002B37EE"/>
    <w:rsid w:val="002C3634"/>
    <w:rsid w:val="002C63AB"/>
    <w:rsid w:val="002C7BE9"/>
    <w:rsid w:val="002D12D8"/>
    <w:rsid w:val="002D610A"/>
    <w:rsid w:val="002D76D0"/>
    <w:rsid w:val="002E6765"/>
    <w:rsid w:val="002F1044"/>
    <w:rsid w:val="002F3954"/>
    <w:rsid w:val="002F4ED7"/>
    <w:rsid w:val="002F7F07"/>
    <w:rsid w:val="00306A7B"/>
    <w:rsid w:val="00312918"/>
    <w:rsid w:val="00314528"/>
    <w:rsid w:val="00330A97"/>
    <w:rsid w:val="00332BA9"/>
    <w:rsid w:val="0034003C"/>
    <w:rsid w:val="003455CE"/>
    <w:rsid w:val="003519BE"/>
    <w:rsid w:val="00353734"/>
    <w:rsid w:val="00354D6A"/>
    <w:rsid w:val="003600BF"/>
    <w:rsid w:val="00361E40"/>
    <w:rsid w:val="003631A8"/>
    <w:rsid w:val="003661CC"/>
    <w:rsid w:val="0037192C"/>
    <w:rsid w:val="003768C7"/>
    <w:rsid w:val="00390E10"/>
    <w:rsid w:val="00392E5B"/>
    <w:rsid w:val="003A397D"/>
    <w:rsid w:val="003A79B6"/>
    <w:rsid w:val="003B428D"/>
    <w:rsid w:val="003B5C3C"/>
    <w:rsid w:val="003C0591"/>
    <w:rsid w:val="003C272F"/>
    <w:rsid w:val="003C5E6A"/>
    <w:rsid w:val="003D3AFF"/>
    <w:rsid w:val="003D65FB"/>
    <w:rsid w:val="003D701B"/>
    <w:rsid w:val="003E1BDD"/>
    <w:rsid w:val="003F17E3"/>
    <w:rsid w:val="003F325D"/>
    <w:rsid w:val="003F6722"/>
    <w:rsid w:val="00401EBE"/>
    <w:rsid w:val="00413FE1"/>
    <w:rsid w:val="00414538"/>
    <w:rsid w:val="00426FF0"/>
    <w:rsid w:val="00440DF6"/>
    <w:rsid w:val="00442211"/>
    <w:rsid w:val="00445498"/>
    <w:rsid w:val="00451E93"/>
    <w:rsid w:val="00453833"/>
    <w:rsid w:val="004541E8"/>
    <w:rsid w:val="00454AC9"/>
    <w:rsid w:val="00461941"/>
    <w:rsid w:val="00462B7C"/>
    <w:rsid w:val="0046316A"/>
    <w:rsid w:val="00475860"/>
    <w:rsid w:val="00482EA7"/>
    <w:rsid w:val="00484C0C"/>
    <w:rsid w:val="00486B24"/>
    <w:rsid w:val="00486F91"/>
    <w:rsid w:val="00490967"/>
    <w:rsid w:val="00491BC0"/>
    <w:rsid w:val="00495AAD"/>
    <w:rsid w:val="00497D00"/>
    <w:rsid w:val="004C16A8"/>
    <w:rsid w:val="004C2132"/>
    <w:rsid w:val="004C2190"/>
    <w:rsid w:val="004D03D3"/>
    <w:rsid w:val="004D2CB3"/>
    <w:rsid w:val="004D3EBA"/>
    <w:rsid w:val="004E15D7"/>
    <w:rsid w:val="004E6ADC"/>
    <w:rsid w:val="004F476D"/>
    <w:rsid w:val="004F4FF9"/>
    <w:rsid w:val="004F5ED8"/>
    <w:rsid w:val="004F5FEA"/>
    <w:rsid w:val="004F6F07"/>
    <w:rsid w:val="00504DC1"/>
    <w:rsid w:val="00514E2E"/>
    <w:rsid w:val="00523A8C"/>
    <w:rsid w:val="00524E53"/>
    <w:rsid w:val="00525BB8"/>
    <w:rsid w:val="00533149"/>
    <w:rsid w:val="00536923"/>
    <w:rsid w:val="005424C3"/>
    <w:rsid w:val="00544953"/>
    <w:rsid w:val="0054552A"/>
    <w:rsid w:val="00546ED8"/>
    <w:rsid w:val="005510CA"/>
    <w:rsid w:val="00551B26"/>
    <w:rsid w:val="00553460"/>
    <w:rsid w:val="005569E5"/>
    <w:rsid w:val="0056112D"/>
    <w:rsid w:val="00562737"/>
    <w:rsid w:val="00564EE3"/>
    <w:rsid w:val="00565969"/>
    <w:rsid w:val="00566B75"/>
    <w:rsid w:val="00567DBA"/>
    <w:rsid w:val="00570AF7"/>
    <w:rsid w:val="005761A3"/>
    <w:rsid w:val="00581C0D"/>
    <w:rsid w:val="00581C45"/>
    <w:rsid w:val="00582890"/>
    <w:rsid w:val="0058460E"/>
    <w:rsid w:val="00584741"/>
    <w:rsid w:val="00584B66"/>
    <w:rsid w:val="00596F70"/>
    <w:rsid w:val="0059765C"/>
    <w:rsid w:val="005A057B"/>
    <w:rsid w:val="005A115E"/>
    <w:rsid w:val="005A3C75"/>
    <w:rsid w:val="005A429C"/>
    <w:rsid w:val="005A6505"/>
    <w:rsid w:val="005B17DF"/>
    <w:rsid w:val="005B5AE8"/>
    <w:rsid w:val="005B6189"/>
    <w:rsid w:val="005B6AE4"/>
    <w:rsid w:val="005C1051"/>
    <w:rsid w:val="005E288B"/>
    <w:rsid w:val="005F5A3D"/>
    <w:rsid w:val="006040A1"/>
    <w:rsid w:val="00612B92"/>
    <w:rsid w:val="00621116"/>
    <w:rsid w:val="006305FB"/>
    <w:rsid w:val="00631A7F"/>
    <w:rsid w:val="0063764B"/>
    <w:rsid w:val="00645365"/>
    <w:rsid w:val="00646065"/>
    <w:rsid w:val="00646B31"/>
    <w:rsid w:val="00655400"/>
    <w:rsid w:val="0065713F"/>
    <w:rsid w:val="00661DA0"/>
    <w:rsid w:val="0067383C"/>
    <w:rsid w:val="00673A31"/>
    <w:rsid w:val="00677AA3"/>
    <w:rsid w:val="00680556"/>
    <w:rsid w:val="00681E39"/>
    <w:rsid w:val="00684AB3"/>
    <w:rsid w:val="006854C5"/>
    <w:rsid w:val="00690258"/>
    <w:rsid w:val="006944F7"/>
    <w:rsid w:val="006A239F"/>
    <w:rsid w:val="006B479E"/>
    <w:rsid w:val="006C00A6"/>
    <w:rsid w:val="006C11C1"/>
    <w:rsid w:val="006C3ABC"/>
    <w:rsid w:val="006E2082"/>
    <w:rsid w:val="006F54B3"/>
    <w:rsid w:val="007000A5"/>
    <w:rsid w:val="0070283D"/>
    <w:rsid w:val="007029B3"/>
    <w:rsid w:val="007078EF"/>
    <w:rsid w:val="00713B1D"/>
    <w:rsid w:val="00717CAE"/>
    <w:rsid w:val="00722764"/>
    <w:rsid w:val="0072313C"/>
    <w:rsid w:val="00723CA3"/>
    <w:rsid w:val="00724085"/>
    <w:rsid w:val="00724337"/>
    <w:rsid w:val="007261B0"/>
    <w:rsid w:val="00726327"/>
    <w:rsid w:val="00730405"/>
    <w:rsid w:val="00731721"/>
    <w:rsid w:val="00733F43"/>
    <w:rsid w:val="0073560E"/>
    <w:rsid w:val="0074041D"/>
    <w:rsid w:val="007405C2"/>
    <w:rsid w:val="00744DEA"/>
    <w:rsid w:val="00747FE2"/>
    <w:rsid w:val="0075043A"/>
    <w:rsid w:val="007526A4"/>
    <w:rsid w:val="00752A6C"/>
    <w:rsid w:val="007608C5"/>
    <w:rsid w:val="007655DE"/>
    <w:rsid w:val="00766E59"/>
    <w:rsid w:val="0077027F"/>
    <w:rsid w:val="00776D16"/>
    <w:rsid w:val="00780E46"/>
    <w:rsid w:val="00790BB8"/>
    <w:rsid w:val="0079130A"/>
    <w:rsid w:val="007A457F"/>
    <w:rsid w:val="007B2E05"/>
    <w:rsid w:val="007B3B00"/>
    <w:rsid w:val="007C0415"/>
    <w:rsid w:val="007C2F9F"/>
    <w:rsid w:val="007C64DE"/>
    <w:rsid w:val="007D08F2"/>
    <w:rsid w:val="007D0EDC"/>
    <w:rsid w:val="007D266E"/>
    <w:rsid w:val="007D41BB"/>
    <w:rsid w:val="007D5EA0"/>
    <w:rsid w:val="007E43E8"/>
    <w:rsid w:val="007E644E"/>
    <w:rsid w:val="007E6D76"/>
    <w:rsid w:val="007E71A0"/>
    <w:rsid w:val="0080125A"/>
    <w:rsid w:val="00810506"/>
    <w:rsid w:val="00813741"/>
    <w:rsid w:val="00815ACA"/>
    <w:rsid w:val="008236A3"/>
    <w:rsid w:val="0082379E"/>
    <w:rsid w:val="00825008"/>
    <w:rsid w:val="0082562E"/>
    <w:rsid w:val="00830E97"/>
    <w:rsid w:val="00832FD0"/>
    <w:rsid w:val="00833202"/>
    <w:rsid w:val="00833A23"/>
    <w:rsid w:val="00837C55"/>
    <w:rsid w:val="00855A8C"/>
    <w:rsid w:val="00857815"/>
    <w:rsid w:val="008653B4"/>
    <w:rsid w:val="00873DCF"/>
    <w:rsid w:val="00886221"/>
    <w:rsid w:val="00894871"/>
    <w:rsid w:val="0089593E"/>
    <w:rsid w:val="008B32FF"/>
    <w:rsid w:val="008B543A"/>
    <w:rsid w:val="008C274F"/>
    <w:rsid w:val="008D14CD"/>
    <w:rsid w:val="008D3482"/>
    <w:rsid w:val="008F0280"/>
    <w:rsid w:val="008F3336"/>
    <w:rsid w:val="008F36EE"/>
    <w:rsid w:val="008F4235"/>
    <w:rsid w:val="008F5A4B"/>
    <w:rsid w:val="00900A6A"/>
    <w:rsid w:val="0090306E"/>
    <w:rsid w:val="00915560"/>
    <w:rsid w:val="00917282"/>
    <w:rsid w:val="00922F12"/>
    <w:rsid w:val="0092306A"/>
    <w:rsid w:val="00934D74"/>
    <w:rsid w:val="00937B5A"/>
    <w:rsid w:val="0094782D"/>
    <w:rsid w:val="009545AB"/>
    <w:rsid w:val="00962259"/>
    <w:rsid w:val="00977939"/>
    <w:rsid w:val="00983100"/>
    <w:rsid w:val="00986142"/>
    <w:rsid w:val="0098740A"/>
    <w:rsid w:val="00991F92"/>
    <w:rsid w:val="00997B7A"/>
    <w:rsid w:val="009A3F86"/>
    <w:rsid w:val="009A7587"/>
    <w:rsid w:val="009B08B1"/>
    <w:rsid w:val="009B2A1C"/>
    <w:rsid w:val="009B493E"/>
    <w:rsid w:val="009C0006"/>
    <w:rsid w:val="009C00F8"/>
    <w:rsid w:val="009C063C"/>
    <w:rsid w:val="009C5895"/>
    <w:rsid w:val="009E338D"/>
    <w:rsid w:val="009E665F"/>
    <w:rsid w:val="009F6243"/>
    <w:rsid w:val="009F6BF2"/>
    <w:rsid w:val="009F7A26"/>
    <w:rsid w:val="00A13646"/>
    <w:rsid w:val="00A21C83"/>
    <w:rsid w:val="00A23EDC"/>
    <w:rsid w:val="00A33CBD"/>
    <w:rsid w:val="00A3480F"/>
    <w:rsid w:val="00A35278"/>
    <w:rsid w:val="00A410C7"/>
    <w:rsid w:val="00A411D7"/>
    <w:rsid w:val="00A50CC4"/>
    <w:rsid w:val="00A67AAF"/>
    <w:rsid w:val="00A70CCE"/>
    <w:rsid w:val="00A855C6"/>
    <w:rsid w:val="00A9190E"/>
    <w:rsid w:val="00A93D10"/>
    <w:rsid w:val="00A9730F"/>
    <w:rsid w:val="00AA005B"/>
    <w:rsid w:val="00AA2FEB"/>
    <w:rsid w:val="00AA5763"/>
    <w:rsid w:val="00AB4424"/>
    <w:rsid w:val="00AB489E"/>
    <w:rsid w:val="00AB48D8"/>
    <w:rsid w:val="00AB7A7C"/>
    <w:rsid w:val="00AC0223"/>
    <w:rsid w:val="00AC16CB"/>
    <w:rsid w:val="00AD08D9"/>
    <w:rsid w:val="00AE42D0"/>
    <w:rsid w:val="00AE69FB"/>
    <w:rsid w:val="00AF01F4"/>
    <w:rsid w:val="00AF3453"/>
    <w:rsid w:val="00B16844"/>
    <w:rsid w:val="00B334BF"/>
    <w:rsid w:val="00B34443"/>
    <w:rsid w:val="00B36430"/>
    <w:rsid w:val="00B54B84"/>
    <w:rsid w:val="00B54D12"/>
    <w:rsid w:val="00B57A63"/>
    <w:rsid w:val="00B65C48"/>
    <w:rsid w:val="00B65FB3"/>
    <w:rsid w:val="00B6658E"/>
    <w:rsid w:val="00B715EE"/>
    <w:rsid w:val="00B71FA4"/>
    <w:rsid w:val="00B72585"/>
    <w:rsid w:val="00B7283F"/>
    <w:rsid w:val="00B735B7"/>
    <w:rsid w:val="00B7619C"/>
    <w:rsid w:val="00B83929"/>
    <w:rsid w:val="00B85D7A"/>
    <w:rsid w:val="00B90EC1"/>
    <w:rsid w:val="00B93394"/>
    <w:rsid w:val="00B9491B"/>
    <w:rsid w:val="00B9707F"/>
    <w:rsid w:val="00BB69E3"/>
    <w:rsid w:val="00BB7F3E"/>
    <w:rsid w:val="00BC7667"/>
    <w:rsid w:val="00BC7C74"/>
    <w:rsid w:val="00BD03BD"/>
    <w:rsid w:val="00BE2A70"/>
    <w:rsid w:val="00BE2AEE"/>
    <w:rsid w:val="00BE2BD6"/>
    <w:rsid w:val="00BE4FE8"/>
    <w:rsid w:val="00BE56A4"/>
    <w:rsid w:val="00BF1668"/>
    <w:rsid w:val="00BF7096"/>
    <w:rsid w:val="00BF7647"/>
    <w:rsid w:val="00C0754E"/>
    <w:rsid w:val="00C20022"/>
    <w:rsid w:val="00C314A9"/>
    <w:rsid w:val="00C34ABA"/>
    <w:rsid w:val="00C47B3D"/>
    <w:rsid w:val="00C51CB5"/>
    <w:rsid w:val="00C5764F"/>
    <w:rsid w:val="00C61DFB"/>
    <w:rsid w:val="00C6441B"/>
    <w:rsid w:val="00C64F70"/>
    <w:rsid w:val="00C809F3"/>
    <w:rsid w:val="00C81A34"/>
    <w:rsid w:val="00C824C4"/>
    <w:rsid w:val="00C82CAF"/>
    <w:rsid w:val="00C93EAF"/>
    <w:rsid w:val="00C969B3"/>
    <w:rsid w:val="00CC2BC6"/>
    <w:rsid w:val="00CC390E"/>
    <w:rsid w:val="00CC75F1"/>
    <w:rsid w:val="00CD2BDC"/>
    <w:rsid w:val="00CD2C65"/>
    <w:rsid w:val="00CD36D5"/>
    <w:rsid w:val="00CD7324"/>
    <w:rsid w:val="00CF024C"/>
    <w:rsid w:val="00CF389A"/>
    <w:rsid w:val="00CF3977"/>
    <w:rsid w:val="00CF4BC9"/>
    <w:rsid w:val="00CF7041"/>
    <w:rsid w:val="00D15DE1"/>
    <w:rsid w:val="00D22B07"/>
    <w:rsid w:val="00D22F2D"/>
    <w:rsid w:val="00D235F3"/>
    <w:rsid w:val="00D23B96"/>
    <w:rsid w:val="00D271AE"/>
    <w:rsid w:val="00D27272"/>
    <w:rsid w:val="00D304B3"/>
    <w:rsid w:val="00D37B15"/>
    <w:rsid w:val="00D4068E"/>
    <w:rsid w:val="00D42DBA"/>
    <w:rsid w:val="00D46BAF"/>
    <w:rsid w:val="00D50FC3"/>
    <w:rsid w:val="00D615D6"/>
    <w:rsid w:val="00D61C95"/>
    <w:rsid w:val="00D74F63"/>
    <w:rsid w:val="00D80FD4"/>
    <w:rsid w:val="00D81833"/>
    <w:rsid w:val="00D85367"/>
    <w:rsid w:val="00D867A5"/>
    <w:rsid w:val="00D90310"/>
    <w:rsid w:val="00D94B5D"/>
    <w:rsid w:val="00D95C1A"/>
    <w:rsid w:val="00D95D30"/>
    <w:rsid w:val="00D96A6A"/>
    <w:rsid w:val="00DB00FA"/>
    <w:rsid w:val="00DB184A"/>
    <w:rsid w:val="00DB5728"/>
    <w:rsid w:val="00DC35CD"/>
    <w:rsid w:val="00DD3D31"/>
    <w:rsid w:val="00DD48BD"/>
    <w:rsid w:val="00DD4D24"/>
    <w:rsid w:val="00DD7A53"/>
    <w:rsid w:val="00DE015E"/>
    <w:rsid w:val="00DE06E4"/>
    <w:rsid w:val="00DE0B3B"/>
    <w:rsid w:val="00DE1029"/>
    <w:rsid w:val="00DE59D0"/>
    <w:rsid w:val="00DE713C"/>
    <w:rsid w:val="00DF6759"/>
    <w:rsid w:val="00DF6904"/>
    <w:rsid w:val="00E00481"/>
    <w:rsid w:val="00E11B61"/>
    <w:rsid w:val="00E16239"/>
    <w:rsid w:val="00E2387D"/>
    <w:rsid w:val="00E257E6"/>
    <w:rsid w:val="00E325A0"/>
    <w:rsid w:val="00E36A30"/>
    <w:rsid w:val="00E37EE5"/>
    <w:rsid w:val="00E4410C"/>
    <w:rsid w:val="00E47381"/>
    <w:rsid w:val="00E53C59"/>
    <w:rsid w:val="00E610CC"/>
    <w:rsid w:val="00E651F9"/>
    <w:rsid w:val="00E666BC"/>
    <w:rsid w:val="00E678E9"/>
    <w:rsid w:val="00E714D8"/>
    <w:rsid w:val="00E722BF"/>
    <w:rsid w:val="00E735A9"/>
    <w:rsid w:val="00E74819"/>
    <w:rsid w:val="00E802E8"/>
    <w:rsid w:val="00E81565"/>
    <w:rsid w:val="00E82754"/>
    <w:rsid w:val="00E84803"/>
    <w:rsid w:val="00E851EB"/>
    <w:rsid w:val="00E909FD"/>
    <w:rsid w:val="00E90EB1"/>
    <w:rsid w:val="00E95794"/>
    <w:rsid w:val="00EA0313"/>
    <w:rsid w:val="00EA2BB5"/>
    <w:rsid w:val="00EA4108"/>
    <w:rsid w:val="00EA7C9F"/>
    <w:rsid w:val="00EA7DD4"/>
    <w:rsid w:val="00EB0269"/>
    <w:rsid w:val="00EB6774"/>
    <w:rsid w:val="00EC3B2B"/>
    <w:rsid w:val="00ED06F1"/>
    <w:rsid w:val="00ED79F5"/>
    <w:rsid w:val="00EE0F2C"/>
    <w:rsid w:val="00EE41F1"/>
    <w:rsid w:val="00EE6DAD"/>
    <w:rsid w:val="00F06A4D"/>
    <w:rsid w:val="00F206AB"/>
    <w:rsid w:val="00F3338F"/>
    <w:rsid w:val="00F44106"/>
    <w:rsid w:val="00F44D05"/>
    <w:rsid w:val="00F45BB1"/>
    <w:rsid w:val="00F46DDE"/>
    <w:rsid w:val="00F46F66"/>
    <w:rsid w:val="00F55250"/>
    <w:rsid w:val="00F6576E"/>
    <w:rsid w:val="00F66869"/>
    <w:rsid w:val="00F7025A"/>
    <w:rsid w:val="00F70F6C"/>
    <w:rsid w:val="00F849BE"/>
    <w:rsid w:val="00F855F0"/>
    <w:rsid w:val="00F87AB8"/>
    <w:rsid w:val="00F87ECC"/>
    <w:rsid w:val="00F9059A"/>
    <w:rsid w:val="00F95DE3"/>
    <w:rsid w:val="00F97FD3"/>
    <w:rsid w:val="00FA50EE"/>
    <w:rsid w:val="00FA61DE"/>
    <w:rsid w:val="00FC7A7E"/>
    <w:rsid w:val="00FD34EA"/>
    <w:rsid w:val="00FD523B"/>
    <w:rsid w:val="00FE2E47"/>
    <w:rsid w:val="00FE5249"/>
    <w:rsid w:val="00FE5D61"/>
    <w:rsid w:val="1A51122B"/>
    <w:rsid w:val="4B1926B8"/>
    <w:rsid w:val="6870989E"/>
  </w:rsids>
  <w:docVars>
    <w:docVar w:name="rox_ReferencesTo" w:val=" "/>
    <w:docVar w:name="rox_step_bearbeiter" w:val="Semmler, Egmont - 22 Dec 2022 10:37:23 PM"/>
    <w:docVar w:name="rox_step_freigeber" w:val="Seber, Alexandra - 16 Jan 2023 1:15:22 PM"/>
    <w:docVar w:name="rox_step_pruefer" w:val="Havel, Jan - 02 Jan 2023 12:52:38 PM"/>
    <w:docVar w:name="rox_step_prueferqm" w:val="J, Mohanapriya - 12 Jan 2023 7:29:47 AM&#13;&#10;Schorler, Hendrik - 15 Jan 2023 10:58:42 PM"/>
    <w:docVar w:name="rox_step_publizierer" w:val="-"/>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11EFD30F"/>
  <w15:docId w15:val="{525CC079-4C21-48D1-8D6B-37B6DCEE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41F1"/>
    <w:pPr>
      <w:overflowPunct w:val="0"/>
      <w:autoSpaceDE w:val="0"/>
      <w:autoSpaceDN w:val="0"/>
      <w:adjustRightInd w:val="0"/>
      <w:spacing w:after="60" w:line="240" w:lineRule="auto"/>
      <w:textAlignment w:val="baseline"/>
    </w:pPr>
    <w:rPr>
      <w:rFonts w:ascii="Arial" w:eastAsia="Times New Roman" w:hAnsi="Arial" w:cs="Times New Roman"/>
      <w:szCs w:val="20"/>
      <w:lang w:val="de-DE" w:eastAsia="de-DE"/>
    </w:rPr>
  </w:style>
  <w:style w:type="paragraph" w:styleId="Heading1">
    <w:name w:val="heading 1"/>
    <w:basedOn w:val="Normal"/>
    <w:next w:val="Normal"/>
    <w:link w:val="Heading1Char"/>
    <w:uiPriority w:val="9"/>
    <w:qFormat/>
    <w:rsid w:val="002E6765"/>
    <w:pPr>
      <w:keepNext/>
      <w:keepLines/>
      <w:numPr>
        <w:numId w:val="6"/>
      </w:numPr>
      <w:spacing w:before="600" w:after="24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2E6765"/>
    <w:pPr>
      <w:keepNext/>
      <w:keepLines/>
      <w:numPr>
        <w:ilvl w:val="1"/>
        <w:numId w:val="6"/>
      </w:numPr>
      <w:spacing w:before="600" w:after="12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110BA7"/>
    <w:pPr>
      <w:keepNext/>
      <w:keepLines/>
      <w:numPr>
        <w:ilvl w:val="2"/>
        <w:numId w:val="6"/>
      </w:numPr>
      <w:spacing w:before="48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110BA7"/>
    <w:pPr>
      <w:keepNext/>
      <w:keepLines/>
      <w:numPr>
        <w:ilvl w:val="3"/>
        <w:numId w:val="6"/>
      </w:numPr>
      <w:spacing w:before="480"/>
      <w:outlineLvl w:val="3"/>
    </w:pPr>
    <w:rPr>
      <w:rFonts w:eastAsiaTheme="majorEastAsia" w:cstheme="majorBidi"/>
      <w:b/>
      <w:iCs/>
      <w:sz w:val="24"/>
      <w:lang w:val="en-US"/>
    </w:rPr>
  </w:style>
  <w:style w:type="paragraph" w:styleId="Heading5">
    <w:name w:val="heading 5"/>
    <w:basedOn w:val="Normal"/>
    <w:next w:val="Normal"/>
    <w:link w:val="Heading5Char"/>
    <w:uiPriority w:val="9"/>
    <w:unhideWhenUsed/>
    <w:qFormat/>
    <w:rsid w:val="00110BA7"/>
    <w:pPr>
      <w:numPr>
        <w:ilvl w:val="4"/>
        <w:numId w:val="6"/>
      </w:numPr>
      <w:spacing w:before="400"/>
      <w:outlineLvl w:val="4"/>
    </w:pPr>
    <w:rPr>
      <w:rFonts w:eastAsiaTheme="majorEastAsia" w:cstheme="majorBidi"/>
      <w:b/>
      <w:iCs/>
    </w:rPr>
  </w:style>
  <w:style w:type="paragraph" w:styleId="Heading6">
    <w:name w:val="heading 6"/>
    <w:basedOn w:val="Normal"/>
    <w:next w:val="Normal"/>
    <w:link w:val="Heading6Char"/>
    <w:uiPriority w:val="9"/>
    <w:unhideWhenUsed/>
    <w:qFormat/>
    <w:rsid w:val="00110BA7"/>
    <w:pPr>
      <w:keepNext/>
      <w:keepLines/>
      <w:numPr>
        <w:ilvl w:val="5"/>
        <w:numId w:val="6"/>
      </w:numPr>
      <w:spacing w:before="400"/>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abellen"/>
    <w:uiPriority w:val="1"/>
    <w:qFormat/>
    <w:rsid w:val="00D95D30"/>
    <w:pPr>
      <w:spacing w:before="60" w:after="60" w:line="240" w:lineRule="auto"/>
    </w:pPr>
    <w:rPr>
      <w:rFonts w:ascii="Arial" w:hAnsi="Arial"/>
      <w:lang w:val="de-DE"/>
    </w:rPr>
  </w:style>
  <w:style w:type="paragraph" w:styleId="Header">
    <w:name w:val="header"/>
    <w:basedOn w:val="Normal"/>
    <w:link w:val="HeaderChar"/>
    <w:unhideWhenUsed/>
    <w:rsid w:val="00DD7A53"/>
    <w:pPr>
      <w:tabs>
        <w:tab w:val="center" w:pos="4680"/>
        <w:tab w:val="right" w:pos="9360"/>
      </w:tabs>
    </w:pPr>
  </w:style>
  <w:style w:type="character" w:customStyle="1" w:styleId="HeaderChar">
    <w:name w:val="Header Char"/>
    <w:basedOn w:val="DefaultParagraphFont"/>
    <w:link w:val="Header"/>
    <w:uiPriority w:val="99"/>
    <w:semiHidden/>
    <w:rsid w:val="00DD7A53"/>
    <w:rPr>
      <w:lang w:val="de-DE"/>
    </w:rPr>
  </w:style>
  <w:style w:type="paragraph" w:styleId="Footer">
    <w:name w:val="footer"/>
    <w:basedOn w:val="Normal"/>
    <w:link w:val="FooterChar"/>
    <w:unhideWhenUsed/>
    <w:rsid w:val="00DD7A53"/>
    <w:pPr>
      <w:tabs>
        <w:tab w:val="center" w:pos="4680"/>
        <w:tab w:val="right" w:pos="9360"/>
      </w:tabs>
    </w:pPr>
  </w:style>
  <w:style w:type="character" w:customStyle="1" w:styleId="FooterChar">
    <w:name w:val="Footer Char"/>
    <w:basedOn w:val="DefaultParagraphFont"/>
    <w:link w:val="Footer"/>
    <w:uiPriority w:val="99"/>
    <w:semiHidden/>
    <w:rsid w:val="00DD7A53"/>
    <w:rPr>
      <w:lang w:val="de-DE"/>
    </w:rPr>
  </w:style>
  <w:style w:type="paragraph" w:styleId="BalloonText">
    <w:name w:val="Balloon Text"/>
    <w:basedOn w:val="Normal"/>
    <w:link w:val="BalloonTextChar"/>
    <w:uiPriority w:val="99"/>
    <w:semiHidden/>
    <w:unhideWhenUsed/>
    <w:rsid w:val="00DD7A53"/>
    <w:rPr>
      <w:rFonts w:ascii="Tahoma" w:hAnsi="Tahoma" w:cs="Tahoma"/>
      <w:sz w:val="16"/>
      <w:szCs w:val="16"/>
    </w:rPr>
  </w:style>
  <w:style w:type="character" w:customStyle="1" w:styleId="BalloonTextChar">
    <w:name w:val="Balloon Text Char"/>
    <w:basedOn w:val="DefaultParagraphFont"/>
    <w:link w:val="BalloonText"/>
    <w:uiPriority w:val="99"/>
    <w:semiHidden/>
    <w:rsid w:val="00DD7A53"/>
    <w:rPr>
      <w:rFonts w:ascii="Tahoma" w:hAnsi="Tahoma" w:cs="Tahoma"/>
      <w:sz w:val="16"/>
      <w:szCs w:val="16"/>
      <w:lang w:val="de-DE"/>
    </w:rPr>
  </w:style>
  <w:style w:type="table" w:styleId="TableGrid">
    <w:name w:val="Table Grid"/>
    <w:basedOn w:val="TableNormal"/>
    <w:uiPriority w:val="59"/>
    <w:rsid w:val="00DD7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D7A53"/>
    <w:rPr>
      <w:color w:val="0000FF"/>
      <w:u w:val="single"/>
    </w:rPr>
  </w:style>
  <w:style w:type="paragraph" w:styleId="TOC1">
    <w:name w:val="toc 1"/>
    <w:basedOn w:val="Normal"/>
    <w:next w:val="Normal"/>
    <w:uiPriority w:val="39"/>
    <w:rsid w:val="00453833"/>
    <w:pPr>
      <w:tabs>
        <w:tab w:val="left" w:pos="851"/>
        <w:tab w:val="right" w:pos="9072"/>
      </w:tabs>
      <w:spacing w:before="240"/>
      <w:ind w:left="851" w:right="284" w:hanging="851"/>
    </w:pPr>
    <w:rPr>
      <w:caps/>
      <w:sz w:val="24"/>
      <w:szCs w:val="24"/>
    </w:rPr>
  </w:style>
  <w:style w:type="paragraph" w:styleId="TOC2">
    <w:name w:val="toc 2"/>
    <w:basedOn w:val="Normal"/>
    <w:next w:val="Normal"/>
    <w:uiPriority w:val="39"/>
    <w:rsid w:val="00453833"/>
    <w:pPr>
      <w:tabs>
        <w:tab w:val="left" w:pos="851"/>
        <w:tab w:val="right" w:pos="9072"/>
      </w:tabs>
      <w:spacing w:before="180" w:after="100"/>
      <w:ind w:left="851" w:right="567" w:hanging="851"/>
    </w:pPr>
    <w:rPr>
      <w:sz w:val="24"/>
    </w:rPr>
  </w:style>
  <w:style w:type="paragraph" w:styleId="TOC3">
    <w:name w:val="toc 3"/>
    <w:basedOn w:val="Normal"/>
    <w:next w:val="Normal"/>
    <w:uiPriority w:val="39"/>
    <w:rsid w:val="00453833"/>
    <w:pPr>
      <w:tabs>
        <w:tab w:val="left" w:pos="851"/>
        <w:tab w:val="right" w:pos="9072"/>
      </w:tabs>
      <w:spacing w:before="120"/>
      <w:ind w:left="851" w:right="567" w:hanging="851"/>
    </w:pPr>
  </w:style>
  <w:style w:type="paragraph" w:styleId="ListParagraph">
    <w:name w:val="List Paragraph"/>
    <w:basedOn w:val="Normal"/>
    <w:uiPriority w:val="34"/>
    <w:qFormat/>
    <w:rsid w:val="00DD7A53"/>
    <w:pPr>
      <w:ind w:left="720"/>
      <w:contextualSpacing/>
    </w:pPr>
  </w:style>
  <w:style w:type="character" w:customStyle="1" w:styleId="Heading1Char">
    <w:name w:val="Heading 1 Char"/>
    <w:basedOn w:val="DefaultParagraphFont"/>
    <w:link w:val="Heading1"/>
    <w:uiPriority w:val="9"/>
    <w:rsid w:val="002E6765"/>
    <w:rPr>
      <w:rFonts w:ascii="Arial" w:hAnsi="Arial" w:eastAsiaTheme="majorEastAsia" w:cstheme="majorBidi"/>
      <w:b/>
      <w:sz w:val="24"/>
      <w:szCs w:val="32"/>
      <w:lang w:val="de-DE" w:eastAsia="de-DE"/>
    </w:rPr>
  </w:style>
  <w:style w:type="paragraph" w:styleId="TOCHeading">
    <w:name w:val="TOC Heading"/>
    <w:basedOn w:val="Heading1"/>
    <w:next w:val="Normal"/>
    <w:uiPriority w:val="39"/>
    <w:unhideWhenUsed/>
    <w:qFormat/>
    <w:rsid w:val="00EA7DD4"/>
    <w:pPr>
      <w:overflowPunct/>
      <w:autoSpaceDE/>
      <w:autoSpaceDN/>
      <w:adjustRightInd/>
      <w:spacing w:line="259" w:lineRule="auto"/>
      <w:textAlignment w:val="auto"/>
      <w:outlineLvl w:val="9"/>
    </w:pPr>
    <w:rPr>
      <w:lang w:val="en-US" w:eastAsia="en-US"/>
    </w:rPr>
  </w:style>
  <w:style w:type="character" w:customStyle="1" w:styleId="Heading2Char">
    <w:name w:val="Heading 2 Char"/>
    <w:basedOn w:val="DefaultParagraphFont"/>
    <w:link w:val="Heading2"/>
    <w:uiPriority w:val="9"/>
    <w:rsid w:val="002E6765"/>
    <w:rPr>
      <w:rFonts w:ascii="Arial" w:hAnsi="Arial" w:eastAsiaTheme="majorEastAsia" w:cstheme="majorBidi"/>
      <w:b/>
      <w:szCs w:val="26"/>
      <w:lang w:val="de-DE" w:eastAsia="de-DE"/>
    </w:rPr>
  </w:style>
  <w:style w:type="character" w:customStyle="1" w:styleId="Heading3Char">
    <w:name w:val="Heading 3 Char"/>
    <w:basedOn w:val="DefaultParagraphFont"/>
    <w:link w:val="Heading3"/>
    <w:uiPriority w:val="9"/>
    <w:rsid w:val="00110BA7"/>
    <w:rPr>
      <w:rFonts w:ascii="Arial" w:hAnsi="Arial" w:eastAsiaTheme="majorEastAsia" w:cstheme="majorBidi"/>
      <w:b/>
      <w:sz w:val="24"/>
      <w:szCs w:val="24"/>
      <w:lang w:val="de-DE" w:eastAsia="de-DE"/>
    </w:rPr>
  </w:style>
  <w:style w:type="character" w:customStyle="1" w:styleId="Heading4Char">
    <w:name w:val="Heading 4 Char"/>
    <w:basedOn w:val="DefaultParagraphFont"/>
    <w:link w:val="Heading4"/>
    <w:uiPriority w:val="9"/>
    <w:rsid w:val="00110BA7"/>
    <w:rPr>
      <w:rFonts w:ascii="Arial" w:hAnsi="Arial" w:eastAsiaTheme="majorEastAsia" w:cstheme="majorBidi"/>
      <w:b/>
      <w:iCs/>
      <w:sz w:val="24"/>
      <w:szCs w:val="20"/>
      <w:lang w:eastAsia="de-DE"/>
    </w:rPr>
  </w:style>
  <w:style w:type="character" w:customStyle="1" w:styleId="NichtaufgelsteErwhnung1">
    <w:name w:val="Nicht aufgelöste Erwähnung1"/>
    <w:basedOn w:val="DefaultParagraphFont"/>
    <w:uiPriority w:val="99"/>
    <w:semiHidden/>
    <w:unhideWhenUsed/>
    <w:rsid w:val="00462B7C"/>
    <w:rPr>
      <w:color w:val="808080"/>
      <w:shd w:val="clear" w:color="auto" w:fill="E6E6E6"/>
    </w:rPr>
  </w:style>
  <w:style w:type="paragraph" w:styleId="BodyText">
    <w:name w:val="Body Text"/>
    <w:basedOn w:val="Normal"/>
    <w:link w:val="BodyTextChar"/>
    <w:rsid w:val="006305FB"/>
    <w:pPr>
      <w:ind w:left="992"/>
    </w:pPr>
  </w:style>
  <w:style w:type="character" w:customStyle="1" w:styleId="BodyTextChar">
    <w:name w:val="Body Text Char"/>
    <w:basedOn w:val="DefaultParagraphFont"/>
    <w:link w:val="BodyText"/>
    <w:rsid w:val="006305FB"/>
    <w:rPr>
      <w:rFonts w:ascii="Arial" w:eastAsia="Times New Roman" w:hAnsi="Arial" w:cs="Times New Roman"/>
      <w:szCs w:val="20"/>
      <w:lang w:val="de-DE" w:eastAsia="de-DE"/>
    </w:rPr>
  </w:style>
  <w:style w:type="character" w:customStyle="1" w:styleId="UnresolvedMention1">
    <w:name w:val="Unresolved Mention1"/>
    <w:basedOn w:val="DefaultParagraphFont"/>
    <w:uiPriority w:val="99"/>
    <w:rsid w:val="00200ECB"/>
    <w:rPr>
      <w:color w:val="808080"/>
      <w:shd w:val="clear" w:color="auto" w:fill="E6E6E6"/>
    </w:rPr>
  </w:style>
  <w:style w:type="character" w:customStyle="1" w:styleId="Heading5Char">
    <w:name w:val="Heading 5 Char"/>
    <w:basedOn w:val="DefaultParagraphFont"/>
    <w:link w:val="Heading5"/>
    <w:uiPriority w:val="9"/>
    <w:rsid w:val="00110BA7"/>
    <w:rPr>
      <w:rFonts w:ascii="Arial" w:hAnsi="Arial" w:eastAsiaTheme="majorEastAsia" w:cstheme="majorBidi"/>
      <w:b/>
      <w:iCs/>
      <w:szCs w:val="20"/>
      <w:lang w:val="de-DE" w:eastAsia="de-DE"/>
    </w:rPr>
  </w:style>
  <w:style w:type="paragraph" w:styleId="Title">
    <w:name w:val="Title"/>
    <w:aliases w:val="Contents"/>
    <w:basedOn w:val="Normal"/>
    <w:next w:val="Normal"/>
    <w:link w:val="TitleChar"/>
    <w:uiPriority w:val="10"/>
    <w:qFormat/>
    <w:rsid w:val="00EE41F1"/>
    <w:pPr>
      <w:spacing w:after="0"/>
      <w:contextualSpacing/>
      <w:jc w:val="center"/>
    </w:pPr>
    <w:rPr>
      <w:rFonts w:eastAsiaTheme="majorEastAsia" w:cstheme="majorBidi"/>
      <w:b/>
      <w:spacing w:val="-10"/>
      <w:kern w:val="28"/>
      <w:sz w:val="36"/>
      <w:szCs w:val="56"/>
    </w:rPr>
  </w:style>
  <w:style w:type="character" w:customStyle="1" w:styleId="TitleChar">
    <w:name w:val="Title Char"/>
    <w:aliases w:val="Contents Char"/>
    <w:basedOn w:val="DefaultParagraphFont"/>
    <w:link w:val="Title"/>
    <w:uiPriority w:val="10"/>
    <w:rsid w:val="00EE41F1"/>
    <w:rPr>
      <w:rFonts w:ascii="Arial" w:hAnsi="Arial" w:eastAsiaTheme="majorEastAsia" w:cstheme="majorBidi"/>
      <w:b/>
      <w:spacing w:val="-10"/>
      <w:kern w:val="28"/>
      <w:sz w:val="36"/>
      <w:szCs w:val="56"/>
      <w:lang w:val="de-DE" w:eastAsia="de-DE"/>
    </w:rPr>
  </w:style>
  <w:style w:type="character" w:customStyle="1" w:styleId="Heading6Char">
    <w:name w:val="Heading 6 Char"/>
    <w:basedOn w:val="DefaultParagraphFont"/>
    <w:link w:val="Heading6"/>
    <w:uiPriority w:val="9"/>
    <w:rsid w:val="00110BA7"/>
    <w:rPr>
      <w:rFonts w:ascii="Arial" w:hAnsi="Arial" w:eastAsiaTheme="majorEastAsia" w:cstheme="majorBidi"/>
      <w:b/>
      <w:szCs w:val="20"/>
      <w:lang w:val="de-DE" w:eastAsia="de-DE"/>
    </w:rPr>
  </w:style>
  <w:style w:type="character" w:customStyle="1" w:styleId="NichtaufgelsteErwhnung2">
    <w:name w:val="Nicht aufgelöste Erwähnung2"/>
    <w:basedOn w:val="DefaultParagraphFont"/>
    <w:uiPriority w:val="99"/>
    <w:rsid w:val="0090306E"/>
    <w:rPr>
      <w:color w:val="605E5C"/>
      <w:shd w:val="clear" w:color="auto" w:fill="E1DFDD"/>
    </w:rPr>
  </w:style>
  <w:style w:type="paragraph" w:styleId="TOC4">
    <w:name w:val="toc 4"/>
    <w:basedOn w:val="Normal"/>
    <w:next w:val="Normal"/>
    <w:autoRedefine/>
    <w:uiPriority w:val="39"/>
    <w:unhideWhenUsed/>
    <w:rsid w:val="00453833"/>
    <w:pPr>
      <w:tabs>
        <w:tab w:val="right" w:pos="9072"/>
      </w:tabs>
      <w:spacing w:before="100" w:after="100"/>
      <w:ind w:left="1440" w:right="567" w:hanging="720"/>
    </w:pPr>
    <w:rPr>
      <w:sz w:val="20"/>
    </w:rPr>
  </w:style>
  <w:style w:type="paragraph" w:styleId="TOC5">
    <w:name w:val="toc 5"/>
    <w:basedOn w:val="Normal"/>
    <w:next w:val="Normal"/>
    <w:autoRedefine/>
    <w:uiPriority w:val="39"/>
    <w:unhideWhenUsed/>
    <w:rsid w:val="00453833"/>
    <w:pPr>
      <w:framePr w:wrap="around" w:vAnchor="text" w:hAnchor="text" w:y="1"/>
      <w:tabs>
        <w:tab w:val="right" w:pos="9072"/>
      </w:tabs>
      <w:spacing w:before="100" w:after="100"/>
      <w:ind w:left="1814" w:right="567" w:hanging="907"/>
    </w:pPr>
    <w:rPr>
      <w:sz w:val="20"/>
    </w:rPr>
  </w:style>
  <w:style w:type="paragraph" w:styleId="TOC6">
    <w:name w:val="toc 6"/>
    <w:basedOn w:val="Normal"/>
    <w:next w:val="Normal"/>
    <w:autoRedefine/>
    <w:uiPriority w:val="39"/>
    <w:unhideWhenUsed/>
    <w:rsid w:val="00453833"/>
    <w:pPr>
      <w:tabs>
        <w:tab w:val="right" w:pos="9072"/>
      </w:tabs>
      <w:spacing w:before="100" w:after="100"/>
      <w:ind w:left="2200" w:right="567" w:hanging="1100"/>
    </w:pPr>
    <w:rPr>
      <w:sz w:val="20"/>
    </w:rPr>
  </w:style>
  <w:style w:type="character" w:styleId="CommentReference">
    <w:name w:val="annotation reference"/>
    <w:basedOn w:val="DefaultParagraphFont"/>
    <w:uiPriority w:val="99"/>
    <w:semiHidden/>
    <w:unhideWhenUsed/>
    <w:rsid w:val="00353734"/>
    <w:rPr>
      <w:sz w:val="16"/>
      <w:szCs w:val="16"/>
    </w:rPr>
  </w:style>
  <w:style w:type="paragraph" w:styleId="CommentText">
    <w:name w:val="annotation text"/>
    <w:basedOn w:val="Normal"/>
    <w:link w:val="CommentTextChar"/>
    <w:uiPriority w:val="99"/>
    <w:unhideWhenUsed/>
    <w:rsid w:val="00353734"/>
    <w:rPr>
      <w:sz w:val="20"/>
    </w:rPr>
  </w:style>
  <w:style w:type="character" w:customStyle="1" w:styleId="CommentTextChar">
    <w:name w:val="Comment Text Char"/>
    <w:basedOn w:val="DefaultParagraphFont"/>
    <w:link w:val="CommentText"/>
    <w:uiPriority w:val="99"/>
    <w:rsid w:val="00353734"/>
    <w:rPr>
      <w:rFonts w:ascii="Arial" w:eastAsia="Times New Roman" w:hAnsi="Arial"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sid w:val="00353734"/>
    <w:rPr>
      <w:b/>
      <w:bCs/>
    </w:rPr>
  </w:style>
  <w:style w:type="character" w:customStyle="1" w:styleId="CommentSubjectChar">
    <w:name w:val="Comment Subject Char"/>
    <w:basedOn w:val="CommentTextChar"/>
    <w:link w:val="CommentSubject"/>
    <w:uiPriority w:val="99"/>
    <w:semiHidden/>
    <w:rsid w:val="00353734"/>
    <w:rPr>
      <w:rFonts w:ascii="Arial" w:eastAsia="Times New Roman" w:hAnsi="Arial" w:cs="Times New Roman"/>
      <w:b/>
      <w:bCs/>
      <w:sz w:val="20"/>
      <w:szCs w:val="20"/>
      <w:lang w:val="de-DE" w:eastAsia="de-DE"/>
    </w:rPr>
  </w:style>
  <w:style w:type="character" w:customStyle="1" w:styleId="normaltextrun">
    <w:name w:val="normaltextrun"/>
    <w:basedOn w:val="DefaultParagraphFont"/>
    <w:rsid w:val="002E6765"/>
  </w:style>
  <w:style w:type="table" w:customStyle="1" w:styleId="Tabellenraster2">
    <w:name w:val="Tabellenraster2"/>
    <w:basedOn w:val="TableNormal"/>
    <w:next w:val="TableGrid"/>
    <w:uiPriority w:val="59"/>
    <w:rsid w:val="002E676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uiPriority w:val="59"/>
    <w:rsid w:val="002E676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A1CD8"/>
    <w:pPr>
      <w:overflowPunct/>
      <w:autoSpaceDE/>
      <w:autoSpaceDN/>
      <w:adjustRightInd/>
      <w:spacing w:before="100" w:beforeAutospacing="1" w:after="100" w:afterAutospacing="1"/>
      <w:textAlignment w:val="auto"/>
    </w:pPr>
    <w:rPr>
      <w:rFonts w:ascii="Times New Roman" w:hAnsi="Times New Roman"/>
      <w:sz w:val="24"/>
      <w:szCs w:val="24"/>
      <w:lang w:val="en-US" w:eastAsia="en-US"/>
    </w:rPr>
  </w:style>
  <w:style w:type="character" w:customStyle="1" w:styleId="eop">
    <w:name w:val="eop"/>
    <w:basedOn w:val="DefaultParagraphFont"/>
    <w:rsid w:val="002A1CD8"/>
  </w:style>
  <w:style w:type="paragraph" w:customStyle="1" w:styleId="xxmsonormal">
    <w:name w:val="x_xmsonormal"/>
    <w:basedOn w:val="Normal"/>
    <w:rsid w:val="00C47B3D"/>
    <w:pPr>
      <w:overflowPunct/>
      <w:autoSpaceDE/>
      <w:autoSpaceDN/>
      <w:adjustRightInd/>
      <w:spacing w:before="100" w:beforeAutospacing="1" w:after="100" w:afterAutospacing="1"/>
      <w:textAlignment w:val="auto"/>
    </w:pPr>
    <w:rPr>
      <w:rFonts w:ascii="Calibri" w:hAnsi="Calibri" w:eastAsiaTheme="minorHAnsi" w:cs="Calibri"/>
      <w:szCs w:val="22"/>
      <w:lang w:val="en-US" w:eastAsia="en-US"/>
    </w:rPr>
  </w:style>
  <w:style w:type="paragraph" w:styleId="Revision">
    <w:name w:val="Revision"/>
    <w:hidden/>
    <w:uiPriority w:val="99"/>
    <w:semiHidden/>
    <w:rsid w:val="005A115E"/>
    <w:pPr>
      <w:spacing w:after="0" w:line="240" w:lineRule="auto"/>
    </w:pPr>
    <w:rPr>
      <w:rFonts w:ascii="Arial" w:eastAsia="Times New Roman" w:hAnsi="Arial" w:cs="Times New Roman"/>
      <w:szCs w:val="20"/>
      <w:lang w:val="de-DE" w:eastAsia="de-DE"/>
    </w:rPr>
  </w:style>
  <w:style w:type="character" w:styleId="PlaceholderText">
    <w:name w:val="Placeholder Text"/>
    <w:basedOn w:val="DefaultParagraphFont"/>
    <w:uiPriority w:val="99"/>
    <w:semiHidden/>
    <w:rsid w:val="004D3EBA"/>
    <w:rPr>
      <w:color w:val="808080"/>
    </w:rPr>
  </w:style>
  <w:style w:type="character" w:customStyle="1" w:styleId="UnresolvedMention2">
    <w:name w:val="Unresolved Mention2"/>
    <w:basedOn w:val="DefaultParagraphFont"/>
    <w:uiPriority w:val="99"/>
    <w:rsid w:val="00DE06E4"/>
    <w:rPr>
      <w:color w:val="605E5C"/>
      <w:shd w:val="clear" w:color="auto" w:fill="E1DFDD"/>
    </w:rPr>
  </w:style>
  <w:style w:type="character" w:styleId="FollowedHyperlink">
    <w:name w:val="FollowedHyperlink"/>
    <w:basedOn w:val="DefaultParagraphFont"/>
    <w:uiPriority w:val="99"/>
    <w:semiHidden/>
    <w:unhideWhenUsed/>
    <w:rsid w:val="00DE06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xtra.tuev-sued.com/Roxtra/doc/showfile.aspx?FileID=208226" TargetMode="External" /><Relationship Id="rId6" Type="http://schemas.openxmlformats.org/officeDocument/2006/relationships/hyperlink" Target="https://roxtra.tuev-sued.com/Roxtra/doc/showfile.aspx?FileID=208228"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F74C0-9680-43BA-80EA-EAF24E8F036C}">
  <ds:schemaRefs>
    <ds:schemaRef ds:uri="http://schemas.openxmlformats.org/officeDocument/2006/bibliography"/>
  </ds:schemaRefs>
</ds:datastoreItem>
</file>

<file path=docMetadata/LabelInfo.xml><?xml version="1.0" encoding="utf-8"?>
<clbl:labelList xmlns:clbl="http://schemas.microsoft.com/office/2020/mipLabelMetadata">
  <clbl:label id="{948094c8-480e-400b-91c4-c984b7e20814}" enabled="1" method="Standard" siteId="{a1109567-0815-4e1f-88af-e23555482aaa}" contentBits="0" removed="0"/>
</clbl:labelList>
</file>

<file path=docProps/app.xml><?xml version="1.0" encoding="utf-8"?>
<Properties xmlns="http://schemas.openxmlformats.org/officeDocument/2006/extended-properties" xmlns:vt="http://schemas.openxmlformats.org/officeDocument/2006/docPropsVTypes">
  <Template>Normal.dotm</Template>
  <TotalTime>102</TotalTime>
  <Pages>13</Pages>
  <Words>3640</Words>
  <Characters>20753</Characters>
  <Application>Microsoft Office Word</Application>
  <DocSecurity>0</DocSecurity>
  <Lines>172</Lines>
  <Paragraphs>48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Client Checklist General NSM Sterilization</vt:lpstr>
      <vt:lpstr>Procedure Template (Doc No)</vt:lpstr>
    </vt:vector>
  </TitlesOfParts>
  <Company>TUV SUD</Company>
  <LinksUpToDate>false</LinksUpToDate>
  <CharactersWithSpaces>24345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Checklist General NSM Sterilization</dc:title>
  <dc:creator>Alex von Mylius</dc:creator>
  <dc:description>This Client Checklist is to be used specifically for terminally sterilized medical devices using a non-standard sterilizing agent (e.g. chlorine dioxide, nitric oxide, ozone, supercritical CO2, Formaldehyde, EO in bag / Anderson process).
In case of H2O2 gas plasma processes or in case of a reprocessable medical device using H2O2 sterilization, please use the respective Client Checklist.</dc:description>
  <cp:lastModifiedBy>J, Mohanapriya</cp:lastModifiedBy>
  <cp:revision>35</cp:revision>
  <cp:lastPrinted>2019-06-06T12:46:00Z</cp:lastPrinted>
  <dcterms:created xsi:type="dcterms:W3CDTF">2022-09-08T21:57:00Z</dcterms:created>
  <dcterms:modified xsi:type="dcterms:W3CDTF">2023-01-12T06:16:00Z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Department">
    <vt:lpwstr/>
  </property>
  <property fmtid="{D5CDD505-2E9C-101B-9397-08002B2CF9AE}" pid="3" name="rox_Description">
    <vt:lpwstr>This Client Checklist is to be used specifically for terminally sterilized medical devices using a non-standard sterilizing age</vt:lpwstr>
  </property>
  <property fmtid="{D5CDD505-2E9C-101B-9397-08002B2CF9AE}" pid="4" name="rox_Description_2">
    <vt:lpwstr>nt (e.g. chlorine dioxide, nitric oxide, ozone, supercritical CO2, Formaldehyde, EO in bag / Anderson process).
In case of H2O</vt:lpwstr>
  </property>
  <property fmtid="{D5CDD505-2E9C-101B-9397-08002B2CF9AE}" pid="5" name="rox_Description_3">
    <vt:lpwstr>2 gas plasma processes or in case of a reprocessable medical device using H2O2 sterilization, please use the respective Client </vt:lpwstr>
  </property>
  <property fmtid="{D5CDD505-2E9C-101B-9397-08002B2CF9AE}" pid="6" name="rox_Description_4">
    <vt:lpwstr>Checklist.
</vt:lpwstr>
  </property>
  <property fmtid="{D5CDD505-2E9C-101B-9397-08002B2CF9AE}" pid="7" name="rox_Division">
    <vt:lpwstr>Product Service</vt:lpwstr>
  </property>
  <property fmtid="{D5CDD505-2E9C-101B-9397-08002B2CF9AE}" pid="8" name="rox_DIVMS">
    <vt:lpwstr/>
  </property>
  <property fmtid="{D5CDD505-2E9C-101B-9397-08002B2CF9AE}" pid="9" name="rox_DIVPS">
    <vt:lpwstr/>
  </property>
  <property fmtid="{D5CDD505-2E9C-101B-9397-08002B2CF9AE}" pid="10" name="rox_DIVRI">
    <vt:lpwstr/>
  </property>
  <property fmtid="{D5CDD505-2E9C-101B-9397-08002B2CF9AE}" pid="11" name="rox_DocPath">
    <vt:lpwstr>Documents/Division PS - Product Service/MHS/01 Key Processes/03 Technical Documentation/01 EU Regulations/02 Technical Document</vt:lpwstr>
  </property>
  <property fmtid="{D5CDD505-2E9C-101B-9397-08002B2CF9AE}" pid="12" name="rox_DocPath_2">
    <vt:lpwstr>ation Assessment/05 Guidances/02 External Use (Clients)/</vt:lpwstr>
  </property>
  <property fmtid="{D5CDD505-2E9C-101B-9397-08002B2CF9AE}" pid="13" name="rox_DocType">
    <vt:lpwstr>Form</vt:lpwstr>
  </property>
  <property fmtid="{D5CDD505-2E9C-101B-9397-08002B2CF9AE}" pid="14" name="rox_FileName">
    <vt:lpwstr>208224_Client Checklist General NSM Sterilization_Rev0.docx</vt:lpwstr>
  </property>
  <property fmtid="{D5CDD505-2E9C-101B-9397-08002B2CF9AE}" pid="15" name="rox_GueltigAb">
    <vt:lpwstr>16 Jan 2023</vt:lpwstr>
  </property>
  <property fmtid="{D5CDD505-2E9C-101B-9397-08002B2CF9AE}" pid="16" name="rox_ID">
    <vt:lpwstr>208224</vt:lpwstr>
  </property>
  <property fmtid="{D5CDD505-2E9C-101B-9397-08002B2CF9AE}" pid="17" name="rox_ImplementationInstructions">
    <vt:lpwstr>IMMEDIATE CHANGE: NO
------------------------------------
TRANSITION PERIOD:15th Feb 2023
------------------------------------</vt:lpwstr>
  </property>
  <property fmtid="{D5CDD505-2E9C-101B-9397-08002B2CF9AE}" pid="18" name="rox_ISO170212015">
    <vt:lpwstr/>
  </property>
  <property fmtid="{D5CDD505-2E9C-101B-9397-08002B2CF9AE}" pid="19" name="rox_ISO170252005">
    <vt:lpwstr/>
  </property>
  <property fmtid="{D5CDD505-2E9C-101B-9397-08002B2CF9AE}" pid="20" name="rox_Language">
    <vt:lpwstr>English</vt:lpwstr>
  </property>
  <property fmtid="{D5CDD505-2E9C-101B-9397-08002B2CF9AE}" pid="21" name="rox_Location">
    <vt:lpwstr>All locations</vt:lpwstr>
  </property>
  <property fmtid="{D5CDD505-2E9C-101B-9397-08002B2CF9AE}" pid="22" name="rox_Meta">
    <vt:lpwstr>38</vt:lpwstr>
  </property>
  <property fmtid="{D5CDD505-2E9C-101B-9397-08002B2CF9AE}" pid="23" name="rox_Meta0">
    <vt:lpwstr>&lt;fields&gt;&lt;Field id="rox_Size" caption="File size" orderid="31" /&gt;&lt;Field id="rox_ID" caption="ID" orderid="56" /&gt;&lt;Field id="rox_T</vt:lpwstr>
  </property>
  <property fmtid="{D5CDD505-2E9C-101B-9397-08002B2CF9AE}" pid="24" name="rox_Meta1">
    <vt:lpwstr>itle" caption="Title" orderid="1" /&gt;&lt;Field id="rox_Status" caption="Status" orderid="4" /&gt;&lt;Field id="rox_Revision" caption="Rev</vt:lpwstr>
  </property>
  <property fmtid="{D5CDD505-2E9C-101B-9397-08002B2CF9AE}" pid="25" name="rox_Meta10">
    <vt:lpwstr>rox_DIVRI" caption="Division RI – Views" orderid="10" /&gt;&lt;Field id="rox_REGGER" caption="Region Germany – Views" orderid="11" /&gt;</vt:lpwstr>
  </property>
  <property fmtid="{D5CDD505-2E9C-101B-9397-08002B2CF9AE}" pid="26" name="rox_Meta11">
    <vt:lpwstr>&lt;Field id="rox_REGGCN" caption="Region North Asia - Views" orderid="12" /&gt;&lt;Field id="rox_REGNA" caption="Region North Americ</vt:lpwstr>
  </property>
  <property fmtid="{D5CDD505-2E9C-101B-9397-08002B2CF9AE}" pid="27" name="rox_Meta12">
    <vt:lpwstr>a - Views" orderid="13" /&gt;&lt;Field id="rox_REGEU" caption="Region Western Europe – Views" orderid="14" /&gt;&lt;Field id="rox_ISO170252</vt:lpwstr>
  </property>
  <property fmtid="{D5CDD505-2E9C-101B-9397-08002B2CF9AE}" pid="28" name="rox_Meta13">
    <vt:lpwstr>005" caption="ISO/IEC 17025:2005" orderid="15" /&gt;&lt;Field id="rox_ISO170212015" caption="ISO/IEC 17021:2015" orderid="16" /&gt;&lt;Fiel</vt:lpwstr>
  </property>
  <property fmtid="{D5CDD505-2E9C-101B-9397-08002B2CF9AE}" pid="29" name="rox_Meta14">
    <vt:lpwstr>d id="rox_Language" caption="Language" orderid="17" /&gt;&lt;Field id="rox_RegionTree" caption="Region" orderid="18" /&gt;&lt;Field id="rox</vt:lpwstr>
  </property>
  <property fmtid="{D5CDD505-2E9C-101B-9397-08002B2CF9AE}" pid="30" name="rox_Meta15">
    <vt:lpwstr>_Location" caption="Location" orderid="20" /&gt;&lt;Field id="rox_Division" caption="Division" orderid="21" /&gt;&lt;Field id="rox_UnitT" c</vt:lpwstr>
  </property>
  <property fmtid="{D5CDD505-2E9C-101B-9397-08002B2CF9AE}" pid="31" name="rox_Meta16">
    <vt:lpwstr>aption="Unit" orderid="23" /&gt;&lt;Field id="rox_Department" caption="Department" orderid="24" /&gt;&lt;Field id="rox_ZS" caption="Certifi</vt:lpwstr>
  </property>
  <property fmtid="{D5CDD505-2E9C-101B-9397-08002B2CF9AE}" pid="32" name="rox_Meta17">
    <vt:lpwstr>cation Scheme" orderid="25" /&gt;&lt;Field id="rox_Wiedervorlage" caption="Resubmission" orderid="26" /&gt;&lt;Field id="rox_stampSelect" c</vt:lpwstr>
  </property>
  <property fmtid="{D5CDD505-2E9C-101B-9397-08002B2CF9AE}" pid="33" name="rox_Meta18">
    <vt:lpwstr>aption="Stamp" orderid="28" /&gt;&lt;Field id="rox_step_bearbeitung_d" caption="Editing completed at" orderid="37" /&gt;&lt;Field id="rox_s</vt:lpwstr>
  </property>
  <property fmtid="{D5CDD505-2E9C-101B-9397-08002B2CF9AE}" pid="34" name="rox_Meta19">
    <vt:lpwstr>tep_bearbeitung_u" caption="Editing completed by" orderid="38" /&gt;&lt;Field id="rox_step_bearbeiter" caption="Editors (all)" type="</vt:lpwstr>
  </property>
  <property fmtid="{D5CDD505-2E9C-101B-9397-08002B2CF9AE}" pid="35" name="rox_Meta2">
    <vt:lpwstr>ision" orderid="5" /&gt;&lt;Field id="rox_Description" caption="Description" orderid="6" /&gt;&lt;Field id="rox_Description_2" caption="Des</vt:lpwstr>
  </property>
  <property fmtid="{D5CDD505-2E9C-101B-9397-08002B2CF9AE}" pid="36" name="rox_Meta20">
    <vt:lpwstr>roleconcat" orderid="39"&gt;Semmler, Egmont - 22 Dec 2022 10:37:23 PM&lt;/Field&gt;&lt;Field id="rox_step_pruefung_d" caption="Revision o</vt:lpwstr>
  </property>
  <property fmtid="{D5CDD505-2E9C-101B-9397-08002B2CF9AE}" pid="37" name="rox_Meta21">
    <vt:lpwstr>f content completed at" orderid="40" /&gt;&lt;Field id="rox_step_pruefung_u" caption="Revision of content completed by" orderid="41</vt:lpwstr>
  </property>
  <property fmtid="{D5CDD505-2E9C-101B-9397-08002B2CF9AE}" pid="38" name="rox_Meta22">
    <vt:lpwstr>" /&gt;&lt;Field id="rox_step_pruefer" caption="Content reviewer (all)" type="roleconcat" orderid="42"&gt;Havel, Jan - 02 Jan 2023 12:52</vt:lpwstr>
  </property>
  <property fmtid="{D5CDD505-2E9C-101B-9397-08002B2CF9AE}" pid="39" name="rox_Meta23">
    <vt:lpwstr>:38 PM&lt;/Field&gt;&lt;Field id="rox_step_pruefungqm_d" caption="QM Review completed at" orderid="43" /&gt;&lt;Field id="rox_step_pruefungqm_</vt:lpwstr>
  </property>
  <property fmtid="{D5CDD505-2E9C-101B-9397-08002B2CF9AE}" pid="40" name="rox_Meta24">
    <vt:lpwstr>u" caption="QM Review completed by" orderid="44" /&gt;&lt;Field id="rox_step_prueferqm" caption="QM Review (all)" type="roleconcat" o</vt:lpwstr>
  </property>
  <property fmtid="{D5CDD505-2E9C-101B-9397-08002B2CF9AE}" pid="41" name="rox_Meta25">
    <vt:lpwstr>rderid="45"&gt;J, Mohanapriya - 12 Jan 2023 7:29:47 AM\nSchorler, Hendrik - 15 Jan 2023 10:58:42 PM&lt;/Field&gt;&lt;Field id="rox_step_fre</vt:lpwstr>
  </property>
  <property fmtid="{D5CDD505-2E9C-101B-9397-08002B2CF9AE}" pid="42" name="rox_Meta26">
    <vt:lpwstr>igabe_d" caption="Review completed at" orderid="46" /&gt;&lt;Field id="rox_step_freigabe_u" caption="Review completed by" orderid="47</vt:lpwstr>
  </property>
  <property fmtid="{D5CDD505-2E9C-101B-9397-08002B2CF9AE}" pid="43" name="rox_Meta27">
    <vt:lpwstr>" /&gt;&lt;Field id="rox_step_freigeber" caption="Releaser (all)" type="roleconcat" orderid="48"&gt;Seber, Alexandra - 16 Jan 2023 1:15:</vt:lpwstr>
  </property>
  <property fmtid="{D5CDD505-2E9C-101B-9397-08002B2CF9AE}" pid="44" name="rox_Meta28">
    <vt:lpwstr>22 PM&lt;/Field&gt;&lt;Field id="rox_step_publikation_d" caption="Publication completed at" orderid="49" /&gt;&lt;Field id="rox_step_publikati</vt:lpwstr>
  </property>
  <property fmtid="{D5CDD505-2E9C-101B-9397-08002B2CF9AE}" pid="45" name="rox_Meta29">
    <vt:lpwstr>on_u" caption="Publication completed by" orderid="50" /&gt;&lt;Field id="rox_step_publizierer" caption="Publisher (all)" type="roleco</vt:lpwstr>
  </property>
  <property fmtid="{D5CDD505-2E9C-101B-9397-08002B2CF9AE}" pid="46" name="rox_Meta3">
    <vt:lpwstr>cription_2" orderid="57" /&gt;&lt;Field id="rox_Description_3" caption="Description_3" orderid="58" /&gt;&lt;Field id="rox_Description_4" c</vt:lpwstr>
  </property>
  <property fmtid="{D5CDD505-2E9C-101B-9397-08002B2CF9AE}" pid="47" name="rox_Meta30">
    <vt:lpwstr>ncat" orderid="51"&gt;-&lt;/Field&gt;&lt;Field id="rox_GueltigAb" caption="Effective date" orderid="52" /&gt;&lt;Field id="rox_ReferencesTo" capt</vt:lpwstr>
  </property>
  <property fmtid="{D5CDD505-2E9C-101B-9397-08002B2CF9AE}" pid="48" name="rox_Meta31">
    <vt:lpwstr>ion="References to" type="RefTo" url="https://roxtra.tuev-sued.com/Roxtra" colcount="2" orderid="63"&gt;&lt;Ref fileID="2576" fileNam</vt:lpwstr>
  </property>
  <property fmtid="{D5CDD505-2E9C-101B-9397-08002B2CF9AE}" pid="49" name="rox_Meta32">
    <vt:lpwstr>e="Independence, Impartiality, Objectivity, Conflict of Interest and Confidentiality Requirements"&gt;&lt;Columns&gt;&lt;Col&gt;MED_P_09.09&lt;/C</vt:lpwstr>
  </property>
  <property fmtid="{D5CDD505-2E9C-101B-9397-08002B2CF9AE}" pid="50" name="rox_Meta33">
    <vt:lpwstr>ol&gt;&lt;Col ishyperlink="true"&gt;Independence, Impartiality, Objectivity, Conflict of Interest and Confidentiality Requirements&lt;/Col&gt;</vt:lpwstr>
  </property>
  <property fmtid="{D5CDD505-2E9C-101B-9397-08002B2CF9AE}" pid="51" name="rox_Meta34">
    <vt:lpwstr>&lt;/Columns&gt;&lt;/Ref&gt;&lt;/Field&gt;&lt;GlobalFieldHandler url="https://roxtra.tuev-sued.com/Roxtra/doc/DownloadGlobalFieldHandler.ashx?token=</vt:lpwstr>
  </property>
  <property fmtid="{D5CDD505-2E9C-101B-9397-08002B2CF9AE}" pid="52" name="rox_Meta35">
    <vt:lpwstr>eyJhbGciOiJIUzI1NiIsImtpZCI6IjNlMjk3MDA2LTMwMmUtNGI4Ni05MTUxLTc3YWYzOWRhYjg0MyIsInR5cCI6IkpXVCJ9.eyJVc2VySUQiOiI1NjAwOCIsInJlcX</vt:lpwstr>
  </property>
  <property fmtid="{D5CDD505-2E9C-101B-9397-08002B2CF9AE}" pid="53" name="rox_Meta36">
    <vt:lpwstr>Vlc3RlZEJ5Q2xpZW50SUQiOiIzZTI5NzAwNi0zMDJlLTRiODYtOTE1MS03N2FmMzlkYWI4NDMiLCJuYmYiOjE2NzcxNjY5MjgsImV4cCI6MTY3NzE3MDUyOCwiaWF0I</vt:lpwstr>
  </property>
  <property fmtid="{D5CDD505-2E9C-101B-9397-08002B2CF9AE}" pid="54" name="rox_Meta37">
    <vt:lpwstr>joxNjc3MTY2OTI4LCJpc3MiOiJyb1h0cmEifQ.TBvQ26b-jf-jeIhC9D5ArxAWn1tAkN9aoczHLs8prG8" /&gt;&lt;/fields&gt;</vt:lpwstr>
  </property>
  <property fmtid="{D5CDD505-2E9C-101B-9397-08002B2CF9AE}" pid="55" name="rox_Meta4">
    <vt:lpwstr>aption="Description_4" orderid="59" /&gt;&lt;Field id="rox_DocType" caption="Document type" orderid="30" /&gt;&lt;Field id="rox_UpdatedBy</vt:lpwstr>
  </property>
  <property fmtid="{D5CDD505-2E9C-101B-9397-08002B2CF9AE}" pid="56" name="rox_Meta5">
    <vt:lpwstr>" caption="Changed by" orderid="35" /&gt;&lt;Field id="rox_UpdatedAt" caption="Changed on" orderid="34" /&gt;&lt;Field id="rox_DocPath" cap</vt:lpwstr>
  </property>
  <property fmtid="{D5CDD505-2E9C-101B-9397-08002B2CF9AE}" pid="57" name="rox_Meta6">
    <vt:lpwstr>tion="Path" orderid="60" /&gt;&lt;Field id="rox_DocPath_2" caption="Path_2" orderid="61" /&gt;&lt;Field id="rox_ParentDocTitle" caption="Fo</vt:lpwstr>
  </property>
  <property fmtid="{D5CDD505-2E9C-101B-9397-08002B2CF9AE}" pid="58" name="rox_Meta7">
    <vt:lpwstr>lder" orderid="62" /&gt;&lt;Field id="rox_FileName" caption="File name" orderid="3" /&gt;&lt;Field id="rox_string" caption="Document number</vt:lpwstr>
  </property>
  <property fmtid="{D5CDD505-2E9C-101B-9397-08002B2CF9AE}" pid="59" name="rox_Meta8">
    <vt:lpwstr>" orderid="2" /&gt;&lt;Field id="rox_ImplementationInstructions" caption="Implementation Instructions" orderid="7" /&gt;&lt;Field id="rox_D</vt:lpwstr>
  </property>
  <property fmtid="{D5CDD505-2E9C-101B-9397-08002B2CF9AE}" pid="60" name="rox_Meta9">
    <vt:lpwstr>IVMS" caption="Division MS - Views" orderid="8" /&gt;&lt;Field id="rox_DIVPS" caption="Division PS - Views" orderid="9" /&gt;&lt;Field id="</vt:lpwstr>
  </property>
  <property fmtid="{D5CDD505-2E9C-101B-9397-08002B2CF9AE}" pid="61" name="rox_ParentDocTitle">
    <vt:lpwstr>02 External Use (Clients)</vt:lpwstr>
  </property>
  <property fmtid="{D5CDD505-2E9C-101B-9397-08002B2CF9AE}" pid="62" name="rox_ReferencesTo">
    <vt:lpwstr>...</vt:lpwstr>
  </property>
  <property fmtid="{D5CDD505-2E9C-101B-9397-08002B2CF9AE}" pid="63" name="rox_REGEU">
    <vt:lpwstr/>
  </property>
  <property fmtid="{D5CDD505-2E9C-101B-9397-08002B2CF9AE}" pid="64" name="rox_REGGCN">
    <vt:lpwstr/>
  </property>
  <property fmtid="{D5CDD505-2E9C-101B-9397-08002B2CF9AE}" pid="65" name="rox_REGGER">
    <vt:lpwstr/>
  </property>
  <property fmtid="{D5CDD505-2E9C-101B-9397-08002B2CF9AE}" pid="66" name="rox_RegionTree">
    <vt:lpwstr>All regions</vt:lpwstr>
  </property>
  <property fmtid="{D5CDD505-2E9C-101B-9397-08002B2CF9AE}" pid="67" name="rox_REGNA">
    <vt:lpwstr/>
  </property>
  <property fmtid="{D5CDD505-2E9C-101B-9397-08002B2CF9AE}" pid="68" name="rox_Revision">
    <vt:lpwstr>0</vt:lpwstr>
  </property>
  <property fmtid="{D5CDD505-2E9C-101B-9397-08002B2CF9AE}" pid="69" name="rox_Size">
    <vt:lpwstr>114671</vt:lpwstr>
  </property>
  <property fmtid="{D5CDD505-2E9C-101B-9397-08002B2CF9AE}" pid="70" name="rox_stampSelect">
    <vt:lpwstr/>
  </property>
  <property fmtid="{D5CDD505-2E9C-101B-9397-08002B2CF9AE}" pid="71" name="rox_Status">
    <vt:lpwstr>released</vt:lpwstr>
  </property>
  <property fmtid="{D5CDD505-2E9C-101B-9397-08002B2CF9AE}" pid="72" name="rox_step_bearbeiter">
    <vt:lpwstr>Semmler, Egmont...</vt:lpwstr>
  </property>
  <property fmtid="{D5CDD505-2E9C-101B-9397-08002B2CF9AE}" pid="73" name="rox_step_bearbeitung_d">
    <vt:lpwstr>22 Dec 2022</vt:lpwstr>
  </property>
  <property fmtid="{D5CDD505-2E9C-101B-9397-08002B2CF9AE}" pid="74" name="rox_step_bearbeitung_u">
    <vt:lpwstr>Semmler, Egmont</vt:lpwstr>
  </property>
  <property fmtid="{D5CDD505-2E9C-101B-9397-08002B2CF9AE}" pid="75" name="rox_step_freigabe_d">
    <vt:lpwstr>16 Jan 2023</vt:lpwstr>
  </property>
  <property fmtid="{D5CDD505-2E9C-101B-9397-08002B2CF9AE}" pid="76" name="rox_step_freigabe_u">
    <vt:lpwstr>Seber, Alexandra</vt:lpwstr>
  </property>
  <property fmtid="{D5CDD505-2E9C-101B-9397-08002B2CF9AE}" pid="77" name="rox_step_freigeber">
    <vt:lpwstr>Seber, Alexandra...</vt:lpwstr>
  </property>
  <property fmtid="{D5CDD505-2E9C-101B-9397-08002B2CF9AE}" pid="78" name="rox_step_pruefer">
    <vt:lpwstr>Havel, Jan...</vt:lpwstr>
  </property>
  <property fmtid="{D5CDD505-2E9C-101B-9397-08002B2CF9AE}" pid="79" name="rox_step_prueferqm">
    <vt:lpwstr>J, Mohanapriya...</vt:lpwstr>
  </property>
  <property fmtid="{D5CDD505-2E9C-101B-9397-08002B2CF9AE}" pid="80" name="rox_step_pruefungqm_d">
    <vt:lpwstr>15 Jan 2023</vt:lpwstr>
  </property>
  <property fmtid="{D5CDD505-2E9C-101B-9397-08002B2CF9AE}" pid="81" name="rox_step_pruefungqm_u">
    <vt:lpwstr>Schorler, Hendrik</vt:lpwstr>
  </property>
  <property fmtid="{D5CDD505-2E9C-101B-9397-08002B2CF9AE}" pid="82" name="rox_step_pruefung_d">
    <vt:lpwstr>02 Jan 2023</vt:lpwstr>
  </property>
  <property fmtid="{D5CDD505-2E9C-101B-9397-08002B2CF9AE}" pid="83" name="rox_step_pruefung_u">
    <vt:lpwstr>Havel, Jan</vt:lpwstr>
  </property>
  <property fmtid="{D5CDD505-2E9C-101B-9397-08002B2CF9AE}" pid="84" name="rox_step_publikation_d">
    <vt:lpwstr/>
  </property>
  <property fmtid="{D5CDD505-2E9C-101B-9397-08002B2CF9AE}" pid="85" name="rox_step_publikation_u">
    <vt:lpwstr/>
  </property>
  <property fmtid="{D5CDD505-2E9C-101B-9397-08002B2CF9AE}" pid="86" name="rox_step_publizierer">
    <vt:lpwstr>-</vt:lpwstr>
  </property>
  <property fmtid="{D5CDD505-2E9C-101B-9397-08002B2CF9AE}" pid="87" name="rox_string">
    <vt:lpwstr> MED_T_09.80</vt:lpwstr>
  </property>
  <property fmtid="{D5CDD505-2E9C-101B-9397-08002B2CF9AE}" pid="88" name="rox_Title">
    <vt:lpwstr>Client Checklist General NSM Sterilization </vt:lpwstr>
  </property>
  <property fmtid="{D5CDD505-2E9C-101B-9397-08002B2CF9AE}" pid="89" name="rox_UnitT">
    <vt:lpwstr>MHS</vt:lpwstr>
  </property>
  <property fmtid="{D5CDD505-2E9C-101B-9397-08002B2CF9AE}" pid="90" name="rox_UpdatedAt">
    <vt:lpwstr>12 Jan 2023</vt:lpwstr>
  </property>
  <property fmtid="{D5CDD505-2E9C-101B-9397-08002B2CF9AE}" pid="91" name="rox_UpdatedBy">
    <vt:lpwstr>J, Mohanapriya</vt:lpwstr>
  </property>
  <property fmtid="{D5CDD505-2E9C-101B-9397-08002B2CF9AE}" pid="92" name="rox_Wiedervorlage">
    <vt:lpwstr>16 Jan 2025</vt:lpwstr>
  </property>
  <property fmtid="{D5CDD505-2E9C-101B-9397-08002B2CF9AE}" pid="93" name="rox_ZS">
    <vt:lpwstr/>
  </property>
</Properties>
</file>